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AEE45B" w14:textId="77777777" w:rsidR="00B82093" w:rsidRPr="00EE346B"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sz w:val="24"/>
          <w:szCs w:val="24"/>
        </w:rPr>
      </w:pPr>
    </w:p>
    <w:p w14:paraId="71DD9A93" w14:textId="77777777" w:rsidR="005121C8" w:rsidRPr="00EE346B" w:rsidRDefault="005121C8" w:rsidP="005121C8">
      <w:pPr>
        <w:widowControl w:val="0"/>
        <w:tabs>
          <w:tab w:val="left" w:pos="343"/>
        </w:tabs>
        <w:autoSpaceDE w:val="0"/>
        <w:autoSpaceDN w:val="0"/>
        <w:spacing w:after="4" w:line="240" w:lineRule="auto"/>
        <w:ind w:left="-99" w:right="-1"/>
        <w:jc w:val="right"/>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Приложение к ООП СОО</w:t>
      </w:r>
    </w:p>
    <w:p w14:paraId="621EBF9C" w14:textId="08DFDEFB" w:rsidR="009E7001" w:rsidRDefault="009E7001" w:rsidP="009E7001">
      <w:pPr>
        <w:widowControl w:val="0"/>
        <w:tabs>
          <w:tab w:val="left" w:pos="343"/>
        </w:tabs>
        <w:autoSpaceDE w:val="0"/>
        <w:autoSpaceDN w:val="0"/>
        <w:spacing w:after="4" w:line="240" w:lineRule="auto"/>
        <w:ind w:left="-99" w:right="-568"/>
        <w:jc w:val="center"/>
        <w:rPr>
          <w:rFonts w:ascii="Times New Roman" w:eastAsia="Times New Roman" w:hAnsi="Times New Roman" w:cs="Times New Roman"/>
          <w:b/>
        </w:rPr>
      </w:pPr>
      <w:r>
        <w:rPr>
          <w:rFonts w:ascii="Times New Roman" w:eastAsia="Times New Roman" w:hAnsi="Times New Roman" w:cs="Times New Roman"/>
          <w:b/>
        </w:rPr>
        <w:t>МБОУ «</w:t>
      </w:r>
      <w:r w:rsidR="000249C9">
        <w:rPr>
          <w:rFonts w:ascii="Times New Roman" w:eastAsia="Times New Roman" w:hAnsi="Times New Roman" w:cs="Times New Roman"/>
          <w:b/>
        </w:rPr>
        <w:t>Гудермесская СШ №8</w:t>
      </w:r>
      <w:r>
        <w:rPr>
          <w:rFonts w:ascii="Times New Roman" w:eastAsia="Times New Roman" w:hAnsi="Times New Roman" w:cs="Times New Roman"/>
          <w:b/>
        </w:rPr>
        <w:t xml:space="preserve">»    </w:t>
      </w:r>
    </w:p>
    <w:p w14:paraId="134D7172" w14:textId="77777777" w:rsidR="00EE346B" w:rsidRPr="00EE346B" w:rsidRDefault="00EE346B"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p>
    <w:p w14:paraId="6E78F6C4" w14:textId="009C9D5C" w:rsidR="00BD1E8D" w:rsidRPr="00EE346B"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Список итоговых планируемых результатов</w:t>
      </w:r>
    </w:p>
    <w:p w14:paraId="319FA3B5" w14:textId="77777777" w:rsidR="00BD1E8D" w:rsidRPr="00EE346B"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с указанием этапов их формирования и способов оценки по учебному</w:t>
      </w:r>
      <w:r w:rsidRPr="00EE346B">
        <w:rPr>
          <w:rFonts w:ascii="Times New Roman" w:eastAsia="Times New Roman" w:hAnsi="Times New Roman" w:cs="Times New Roman"/>
          <w:b/>
          <w:spacing w:val="1"/>
          <w:sz w:val="24"/>
          <w:szCs w:val="24"/>
        </w:rPr>
        <w:t xml:space="preserve"> </w:t>
      </w:r>
      <w:r w:rsidRPr="00EE346B">
        <w:rPr>
          <w:rFonts w:ascii="Times New Roman" w:eastAsia="Times New Roman" w:hAnsi="Times New Roman" w:cs="Times New Roman"/>
          <w:b/>
          <w:sz w:val="24"/>
          <w:szCs w:val="24"/>
        </w:rPr>
        <w:t>предмету</w:t>
      </w:r>
    </w:p>
    <w:p w14:paraId="54581CD0" w14:textId="191A7567" w:rsidR="00BD1E8D" w:rsidRPr="00EE346B"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sz w:val="24"/>
          <w:szCs w:val="24"/>
        </w:rPr>
      </w:pPr>
      <w:r w:rsidRPr="00EE346B">
        <w:rPr>
          <w:rFonts w:ascii="Times New Roman" w:eastAsia="Times New Roman" w:hAnsi="Times New Roman" w:cs="Times New Roman"/>
          <w:b/>
          <w:sz w:val="24"/>
          <w:szCs w:val="24"/>
        </w:rPr>
        <w:t>«Р</w:t>
      </w:r>
      <w:r w:rsidR="00AE4958" w:rsidRPr="00EE346B">
        <w:rPr>
          <w:rFonts w:ascii="Times New Roman" w:eastAsia="Times New Roman" w:hAnsi="Times New Roman" w:cs="Times New Roman"/>
          <w:b/>
          <w:sz w:val="24"/>
          <w:szCs w:val="24"/>
        </w:rPr>
        <w:t>одной</w:t>
      </w:r>
      <w:r w:rsidRPr="00EE346B">
        <w:rPr>
          <w:rFonts w:ascii="Times New Roman" w:eastAsia="Times New Roman" w:hAnsi="Times New Roman" w:cs="Times New Roman"/>
          <w:b/>
          <w:spacing w:val="1"/>
          <w:sz w:val="24"/>
          <w:szCs w:val="24"/>
        </w:rPr>
        <w:t xml:space="preserve"> </w:t>
      </w:r>
      <w:r w:rsidRPr="00EE346B">
        <w:rPr>
          <w:rFonts w:ascii="Times New Roman" w:eastAsia="Times New Roman" w:hAnsi="Times New Roman" w:cs="Times New Roman"/>
          <w:b/>
          <w:sz w:val="24"/>
          <w:szCs w:val="24"/>
        </w:rPr>
        <w:t>язык</w:t>
      </w:r>
      <w:r w:rsidR="00AE4958" w:rsidRPr="00EE346B">
        <w:rPr>
          <w:rFonts w:ascii="Times New Roman" w:eastAsia="Times New Roman" w:hAnsi="Times New Roman" w:cs="Times New Roman"/>
          <w:b/>
          <w:sz w:val="24"/>
          <w:szCs w:val="24"/>
        </w:rPr>
        <w:t xml:space="preserve"> (чеченский)</w:t>
      </w:r>
      <w:r w:rsidRPr="00EE346B">
        <w:rPr>
          <w:rFonts w:ascii="Times New Roman" w:eastAsia="Times New Roman" w:hAnsi="Times New Roman" w:cs="Times New Roman"/>
          <w:b/>
          <w:sz w:val="24"/>
          <w:szCs w:val="24"/>
        </w:rPr>
        <w:t>»</w:t>
      </w:r>
    </w:p>
    <w:p w14:paraId="53562B08" w14:textId="77777777" w:rsidR="00BD1E8D" w:rsidRPr="00EE346B"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sz w:val="24"/>
          <w:szCs w:val="24"/>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EE346B" w:rsidRPr="00EE346B" w14:paraId="017D1E51" w14:textId="77777777" w:rsidTr="004A6144">
        <w:trPr>
          <w:trHeight w:val="505"/>
        </w:trPr>
        <w:tc>
          <w:tcPr>
            <w:tcW w:w="7665" w:type="dxa"/>
            <w:shd w:val="clear" w:color="auto" w:fill="EAF1DD"/>
          </w:tcPr>
          <w:p w14:paraId="2BBDB916" w14:textId="77777777" w:rsidR="00BD1E8D" w:rsidRPr="00EE346B" w:rsidRDefault="00BD1E8D" w:rsidP="003B4010">
            <w:pPr>
              <w:tabs>
                <w:tab w:val="left" w:pos="343"/>
              </w:tabs>
              <w:jc w:val="center"/>
              <w:rPr>
                <w:rFonts w:ascii="Times New Roman" w:eastAsia="Times New Roman" w:hAnsi="Times New Roman" w:cs="Times New Roman"/>
                <w:b/>
                <w:sz w:val="24"/>
                <w:szCs w:val="24"/>
                <w:lang w:val="ru-RU"/>
              </w:rPr>
            </w:pPr>
            <w:r w:rsidRPr="00EE346B">
              <w:rPr>
                <w:rFonts w:ascii="Times New Roman" w:eastAsia="Times New Roman" w:hAnsi="Times New Roman" w:cs="Times New Roman"/>
                <w:b/>
                <w:sz w:val="24"/>
                <w:szCs w:val="24"/>
                <w:lang w:val="ru-RU"/>
              </w:rPr>
              <w:t xml:space="preserve">Этап формирования: </w:t>
            </w:r>
            <w:r w:rsidR="008C5AF9" w:rsidRPr="00EE346B">
              <w:rPr>
                <w:rFonts w:ascii="Times New Roman" w:eastAsia="Times New Roman" w:hAnsi="Times New Roman" w:cs="Times New Roman"/>
                <w:b/>
                <w:sz w:val="24"/>
                <w:szCs w:val="24"/>
                <w:lang w:val="ru-RU"/>
              </w:rPr>
              <w:t>1</w:t>
            </w:r>
            <w:r w:rsidR="007D019F" w:rsidRPr="00EE346B">
              <w:rPr>
                <w:rFonts w:ascii="Times New Roman" w:eastAsia="Times New Roman" w:hAnsi="Times New Roman" w:cs="Times New Roman"/>
                <w:b/>
                <w:sz w:val="24"/>
                <w:szCs w:val="24"/>
                <w:lang w:val="ru-RU"/>
              </w:rPr>
              <w:t>0</w:t>
            </w:r>
            <w:r w:rsidRPr="00EE346B">
              <w:rPr>
                <w:rFonts w:ascii="Times New Roman" w:eastAsia="Times New Roman" w:hAnsi="Times New Roman" w:cs="Times New Roman"/>
                <w:b/>
                <w:sz w:val="24"/>
                <w:szCs w:val="24"/>
                <w:lang w:val="ru-RU"/>
              </w:rPr>
              <w:t xml:space="preserve"> класс</w:t>
            </w:r>
          </w:p>
          <w:p w14:paraId="2872390A" w14:textId="77777777" w:rsidR="00BD1E8D" w:rsidRPr="00EE346B" w:rsidRDefault="00BD1E8D" w:rsidP="003B4010">
            <w:pPr>
              <w:ind w:left="272"/>
              <w:jc w:val="center"/>
              <w:rPr>
                <w:rFonts w:ascii="Times New Roman" w:eastAsia="Times New Roman" w:hAnsi="Times New Roman" w:cs="Times New Roman"/>
                <w:b/>
                <w:sz w:val="24"/>
                <w:szCs w:val="24"/>
                <w:lang w:val="ru-RU"/>
              </w:rPr>
            </w:pPr>
            <w:r w:rsidRPr="00EE346B">
              <w:rPr>
                <w:rFonts w:ascii="Times New Roman" w:eastAsia="Times New Roman" w:hAnsi="Times New Roman" w:cs="Times New Roman"/>
                <w:b/>
                <w:sz w:val="24"/>
                <w:szCs w:val="24"/>
                <w:lang w:val="ru-RU"/>
              </w:rPr>
              <w:t>Список итоговых планируемых результатов</w:t>
            </w:r>
          </w:p>
        </w:tc>
        <w:tc>
          <w:tcPr>
            <w:tcW w:w="2268" w:type="dxa"/>
            <w:shd w:val="clear" w:color="auto" w:fill="EAF1DD"/>
          </w:tcPr>
          <w:p w14:paraId="41030961" w14:textId="77777777" w:rsidR="00BD1E8D" w:rsidRPr="00EE346B" w:rsidRDefault="00BD1E8D" w:rsidP="003B4010">
            <w:pPr>
              <w:ind w:left="110" w:right="-173"/>
              <w:jc w:val="center"/>
              <w:rPr>
                <w:rFonts w:ascii="Times New Roman" w:eastAsia="Times New Roman" w:hAnsi="Times New Roman" w:cs="Times New Roman"/>
                <w:b/>
                <w:sz w:val="24"/>
                <w:szCs w:val="24"/>
              </w:rPr>
            </w:pPr>
            <w:proofErr w:type="spellStart"/>
            <w:r w:rsidRPr="00EE346B">
              <w:rPr>
                <w:rFonts w:ascii="Times New Roman" w:eastAsia="Times New Roman" w:hAnsi="Times New Roman" w:cs="Times New Roman"/>
                <w:b/>
                <w:sz w:val="24"/>
                <w:szCs w:val="24"/>
              </w:rPr>
              <w:t>Способ</w:t>
            </w:r>
            <w:proofErr w:type="spellEnd"/>
          </w:p>
          <w:p w14:paraId="2C8B926D" w14:textId="77777777" w:rsidR="00BD1E8D" w:rsidRPr="00EE346B" w:rsidRDefault="00BD1E8D" w:rsidP="003B4010">
            <w:pPr>
              <w:ind w:left="110" w:right="-173"/>
              <w:jc w:val="center"/>
              <w:rPr>
                <w:rFonts w:ascii="Times New Roman" w:eastAsia="Times New Roman" w:hAnsi="Times New Roman" w:cs="Times New Roman"/>
                <w:b/>
                <w:sz w:val="24"/>
                <w:szCs w:val="24"/>
              </w:rPr>
            </w:pPr>
            <w:proofErr w:type="spellStart"/>
            <w:r w:rsidRPr="00EE346B">
              <w:rPr>
                <w:rFonts w:ascii="Times New Roman" w:eastAsia="Times New Roman" w:hAnsi="Times New Roman" w:cs="Times New Roman"/>
                <w:b/>
                <w:sz w:val="24"/>
                <w:szCs w:val="24"/>
              </w:rPr>
              <w:t>оценки</w:t>
            </w:r>
            <w:proofErr w:type="spellEnd"/>
          </w:p>
        </w:tc>
      </w:tr>
      <w:tr w:rsidR="00EE346B" w:rsidRPr="00EE346B" w14:paraId="36130ED5" w14:textId="77777777" w:rsidTr="004A6144">
        <w:trPr>
          <w:trHeight w:val="718"/>
        </w:trPr>
        <w:tc>
          <w:tcPr>
            <w:tcW w:w="7665" w:type="dxa"/>
          </w:tcPr>
          <w:p w14:paraId="0F8C9965" w14:textId="064EA7D7" w:rsidR="00BD1E8D"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чеченском языке как системе, знать основные единицы и уровни языковой системы, анализировать языковые единицы разных уровней языковой системы;</w:t>
            </w:r>
          </w:p>
        </w:tc>
        <w:tc>
          <w:tcPr>
            <w:tcW w:w="2268" w:type="dxa"/>
          </w:tcPr>
          <w:p w14:paraId="1FE57CDA" w14:textId="77777777" w:rsidR="00BD1E8D" w:rsidRPr="005F73CD" w:rsidRDefault="004A6144" w:rsidP="003B4010">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41F383C6" w14:textId="77777777" w:rsidR="004A6144" w:rsidRPr="005F73CD" w:rsidRDefault="004A6144" w:rsidP="003B4010">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157EB0F2" w14:textId="77777777" w:rsidTr="004A6144">
        <w:trPr>
          <w:trHeight w:val="362"/>
        </w:trPr>
        <w:tc>
          <w:tcPr>
            <w:tcW w:w="7665" w:type="dxa"/>
            <w:tcBorders>
              <w:bottom w:val="single" w:sz="4" w:space="0" w:color="auto"/>
            </w:tcBorders>
          </w:tcPr>
          <w:p w14:paraId="17E5A4E4" w14:textId="1289A712" w:rsidR="00BD1E8D"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культуре речи как разделе лингвистики;</w:t>
            </w:r>
          </w:p>
        </w:tc>
        <w:tc>
          <w:tcPr>
            <w:tcW w:w="2268" w:type="dxa"/>
          </w:tcPr>
          <w:p w14:paraId="5FF36DB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8C593E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7C564AC0" w14:textId="3F467A47" w:rsidR="00BD1E8D" w:rsidRPr="005F73CD" w:rsidRDefault="00896F34" w:rsidP="004A6144">
            <w:pPr>
              <w:spacing w:before="1"/>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 xml:space="preserve"> </w:t>
            </w:r>
          </w:p>
        </w:tc>
      </w:tr>
      <w:tr w:rsidR="00EE346B" w:rsidRPr="00EE346B" w14:paraId="47D26E68" w14:textId="77777777" w:rsidTr="004A6144">
        <w:trPr>
          <w:trHeight w:val="506"/>
        </w:trPr>
        <w:tc>
          <w:tcPr>
            <w:tcW w:w="7665" w:type="dxa"/>
            <w:tcBorders>
              <w:top w:val="single" w:sz="4" w:space="0" w:color="auto"/>
              <w:left w:val="single" w:sz="4" w:space="0" w:color="auto"/>
              <w:bottom w:val="single" w:sz="4" w:space="0" w:color="auto"/>
              <w:right w:val="single" w:sz="4" w:space="0" w:color="auto"/>
            </w:tcBorders>
          </w:tcPr>
          <w:p w14:paraId="3856FDDE" w14:textId="45DB0759" w:rsidR="00BD1E8D"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комментировать нормативный, коммуникативный и этический аспекты культуры речи, приводить соответствующие примеры;</w:t>
            </w:r>
          </w:p>
        </w:tc>
        <w:tc>
          <w:tcPr>
            <w:tcW w:w="2268" w:type="dxa"/>
            <w:tcBorders>
              <w:left w:val="single" w:sz="4" w:space="0" w:color="auto"/>
            </w:tcBorders>
          </w:tcPr>
          <w:p w14:paraId="7C561233"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0D05259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97FDD7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95FB5E8" w14:textId="77777777" w:rsidR="00BD1E8D" w:rsidRPr="005F73CD" w:rsidRDefault="004A6144" w:rsidP="004A6144">
            <w:pPr>
              <w:spacing w:before="1"/>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41DE5BE0" w14:textId="77777777" w:rsidTr="004A6144">
        <w:trPr>
          <w:trHeight w:val="253"/>
        </w:trPr>
        <w:tc>
          <w:tcPr>
            <w:tcW w:w="7665" w:type="dxa"/>
            <w:tcBorders>
              <w:top w:val="single" w:sz="4" w:space="0" w:color="auto"/>
            </w:tcBorders>
          </w:tcPr>
          <w:p w14:paraId="56555799"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эти знания в речевой практике;</w:t>
            </w:r>
          </w:p>
          <w:p w14:paraId="6EE25F8C" w14:textId="55FA8A26" w:rsidR="00BD1E8D" w:rsidRPr="00EE346B" w:rsidRDefault="00BD1E8D" w:rsidP="00EE346B">
            <w:pPr>
              <w:tabs>
                <w:tab w:val="left" w:pos="927"/>
              </w:tabs>
              <w:ind w:left="292" w:right="6"/>
              <w:rPr>
                <w:rFonts w:ascii="Times New Roman" w:hAnsi="Times New Roman" w:cs="Times New Roman"/>
                <w:sz w:val="24"/>
                <w:szCs w:val="24"/>
                <w:lang w:val="ru-RU"/>
              </w:rPr>
            </w:pPr>
          </w:p>
        </w:tc>
        <w:tc>
          <w:tcPr>
            <w:tcW w:w="2268" w:type="dxa"/>
          </w:tcPr>
          <w:p w14:paraId="7D7880E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2F638A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0AE7EF3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7ED16360" w14:textId="77777777" w:rsidR="00BD1E8D"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2186B35C" w14:textId="77777777" w:rsidTr="004A6144">
        <w:trPr>
          <w:trHeight w:val="769"/>
        </w:trPr>
        <w:tc>
          <w:tcPr>
            <w:tcW w:w="7665" w:type="dxa"/>
          </w:tcPr>
          <w:p w14:paraId="5964DA7E"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лексический анализ слова;</w:t>
            </w:r>
          </w:p>
          <w:p w14:paraId="6CF4B3B5"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лексические нормы, анализировать и характеризовать высказывания (в том числе собственные) с точки зрения соблюдения лексических норм чеченского литературного языка;</w:t>
            </w:r>
          </w:p>
          <w:p w14:paraId="2572D7D3" w14:textId="0792CA7F" w:rsidR="00BD1E8D" w:rsidRPr="00EE346B" w:rsidRDefault="00BD1E8D" w:rsidP="00EE346B">
            <w:pPr>
              <w:tabs>
                <w:tab w:val="left" w:pos="927"/>
              </w:tabs>
              <w:ind w:left="292" w:right="6"/>
              <w:rPr>
                <w:rFonts w:ascii="Times New Roman" w:hAnsi="Times New Roman" w:cs="Times New Roman"/>
                <w:sz w:val="24"/>
                <w:szCs w:val="24"/>
                <w:lang w:val="ru-RU"/>
              </w:rPr>
            </w:pPr>
          </w:p>
        </w:tc>
        <w:tc>
          <w:tcPr>
            <w:tcW w:w="2268" w:type="dxa"/>
          </w:tcPr>
          <w:p w14:paraId="41CE8CB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2BFA661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402B26A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2765AD0" w14:textId="77777777" w:rsidR="00BD1E8D"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4D2118F7" w14:textId="77777777" w:rsidTr="004A6144">
        <w:trPr>
          <w:trHeight w:val="505"/>
        </w:trPr>
        <w:tc>
          <w:tcPr>
            <w:tcW w:w="7665" w:type="dxa"/>
          </w:tcPr>
          <w:p w14:paraId="288B4638"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определять изобразительно-выразительные средства лексики.</w:t>
            </w:r>
          </w:p>
          <w:p w14:paraId="479B8313" w14:textId="256F12D3" w:rsidR="00BD1E8D" w:rsidRPr="00EE346B" w:rsidRDefault="00BD1E8D" w:rsidP="00EE346B">
            <w:pPr>
              <w:ind w:left="292" w:right="6"/>
              <w:rPr>
                <w:rFonts w:ascii="Times New Roman" w:hAnsi="Times New Roman" w:cs="Times New Roman"/>
                <w:sz w:val="24"/>
                <w:szCs w:val="24"/>
                <w:lang w:val="ru-RU"/>
              </w:rPr>
            </w:pPr>
          </w:p>
        </w:tc>
        <w:tc>
          <w:tcPr>
            <w:tcW w:w="2268" w:type="dxa"/>
          </w:tcPr>
          <w:p w14:paraId="340041A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08E35DA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58D0CDD"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F334669" w14:textId="77777777" w:rsidR="00BD1E8D" w:rsidRPr="005F73CD" w:rsidRDefault="004A6144" w:rsidP="004A6144">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57623D4D" w14:textId="77777777" w:rsidTr="004A6144">
        <w:trPr>
          <w:trHeight w:val="506"/>
        </w:trPr>
        <w:tc>
          <w:tcPr>
            <w:tcW w:w="7665" w:type="dxa"/>
          </w:tcPr>
          <w:p w14:paraId="67E09F69"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571AE84C" w14:textId="3131F455"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3E4E82C0"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64FAE31A"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07E7571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105678C" w14:textId="77777777" w:rsidR="00BD1E8D" w:rsidRPr="005F73CD" w:rsidRDefault="004A6144" w:rsidP="004A6144">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7FD2DDEA" w14:textId="77777777" w:rsidTr="004A6144">
        <w:trPr>
          <w:trHeight w:val="758"/>
        </w:trPr>
        <w:tc>
          <w:tcPr>
            <w:tcW w:w="7665" w:type="dxa"/>
          </w:tcPr>
          <w:p w14:paraId="13F2CA24"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толковый словарь, словари синонимов, фразеологический, словообразовательный словарь, орфографический словарь, этимологический словарь, словарь устаревших слов;</w:t>
            </w:r>
          </w:p>
          <w:p w14:paraId="37BF7AEB" w14:textId="647725E3" w:rsidR="00BD1E8D" w:rsidRPr="00EE346B" w:rsidRDefault="00BD1E8D" w:rsidP="00EE346B">
            <w:pPr>
              <w:ind w:left="292" w:right="6"/>
              <w:rPr>
                <w:rFonts w:ascii="Times New Roman" w:hAnsi="Times New Roman" w:cs="Times New Roman"/>
                <w:sz w:val="24"/>
                <w:szCs w:val="24"/>
                <w:lang w:val="ru-RU"/>
              </w:rPr>
            </w:pPr>
          </w:p>
        </w:tc>
        <w:tc>
          <w:tcPr>
            <w:tcW w:w="2268" w:type="dxa"/>
          </w:tcPr>
          <w:p w14:paraId="47DB4BA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42F348E6"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0A406E9C"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64DFFBFC" w14:textId="77777777" w:rsidR="00BD1E8D" w:rsidRPr="005F73CD" w:rsidRDefault="004A6144" w:rsidP="004A6144">
            <w:pPr>
              <w:ind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3D5F08C4" w14:textId="77777777" w:rsidTr="004A6144">
        <w:trPr>
          <w:trHeight w:val="505"/>
        </w:trPr>
        <w:tc>
          <w:tcPr>
            <w:tcW w:w="7665" w:type="dxa"/>
          </w:tcPr>
          <w:p w14:paraId="3D37F12D"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морфемный и словообразовательный анализ слова;</w:t>
            </w:r>
          </w:p>
          <w:p w14:paraId="0C75E806" w14:textId="49F55A78" w:rsidR="00BD1E8D" w:rsidRPr="00EE346B" w:rsidRDefault="00BD1E8D" w:rsidP="00EE346B">
            <w:pPr>
              <w:ind w:left="292" w:right="6"/>
              <w:rPr>
                <w:rFonts w:ascii="Times New Roman" w:hAnsi="Times New Roman" w:cs="Times New Roman"/>
                <w:sz w:val="24"/>
                <w:szCs w:val="24"/>
                <w:lang w:val="ru-RU"/>
              </w:rPr>
            </w:pPr>
          </w:p>
        </w:tc>
        <w:tc>
          <w:tcPr>
            <w:tcW w:w="2268" w:type="dxa"/>
          </w:tcPr>
          <w:p w14:paraId="5BECB552" w14:textId="1C68B7DF"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608DDCDE" w14:textId="22F4F3FE" w:rsidR="00BD1E8D" w:rsidRPr="005F73CD" w:rsidRDefault="00896F34" w:rsidP="00896F34">
            <w:pPr>
              <w:spacing w:before="1"/>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135E5605" w14:textId="77777777" w:rsidTr="004A6144">
        <w:trPr>
          <w:trHeight w:val="496"/>
        </w:trPr>
        <w:tc>
          <w:tcPr>
            <w:tcW w:w="7665" w:type="dxa"/>
          </w:tcPr>
          <w:p w14:paraId="1A1136B7"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01E01210" w14:textId="649C81BC" w:rsidR="00BD1E8D" w:rsidRPr="00EE346B" w:rsidRDefault="00BD1E8D" w:rsidP="00EE346B">
            <w:pPr>
              <w:ind w:left="292" w:right="148"/>
              <w:jc w:val="both"/>
              <w:rPr>
                <w:rFonts w:ascii="Times New Roman" w:eastAsia="Times New Roman" w:hAnsi="Times New Roman" w:cs="Times New Roman"/>
                <w:sz w:val="24"/>
                <w:szCs w:val="24"/>
                <w:lang w:val="ru-RU"/>
              </w:rPr>
            </w:pPr>
          </w:p>
        </w:tc>
        <w:tc>
          <w:tcPr>
            <w:tcW w:w="2268" w:type="dxa"/>
          </w:tcPr>
          <w:p w14:paraId="0C218E89"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7E65E360" w14:textId="77777777" w:rsidR="00BD1E8D" w:rsidRPr="005F73CD" w:rsidRDefault="004A6144" w:rsidP="004A6144">
            <w:pPr>
              <w:spacing w:before="2"/>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p w14:paraId="5A44903D" w14:textId="7862B44F" w:rsidR="004A6144" w:rsidRPr="005F73CD" w:rsidRDefault="004A6144" w:rsidP="004A6144">
            <w:pPr>
              <w:spacing w:before="2"/>
              <w:ind w:left="110" w:right="-173"/>
              <w:jc w:val="center"/>
              <w:rPr>
                <w:rFonts w:ascii="Times New Roman" w:eastAsia="Times New Roman" w:hAnsi="Times New Roman" w:cs="Times New Roman"/>
                <w:color w:val="FF0000"/>
                <w:sz w:val="24"/>
                <w:szCs w:val="24"/>
                <w:lang w:val="ru-RU"/>
              </w:rPr>
            </w:pPr>
          </w:p>
        </w:tc>
      </w:tr>
      <w:tr w:rsidR="00EE346B" w:rsidRPr="00EE346B" w14:paraId="155B60AB" w14:textId="77777777" w:rsidTr="004A6144">
        <w:trPr>
          <w:trHeight w:val="960"/>
        </w:trPr>
        <w:tc>
          <w:tcPr>
            <w:tcW w:w="7665" w:type="dxa"/>
          </w:tcPr>
          <w:p w14:paraId="4AA5EBD5"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lastRenderedPageBreak/>
              <w:t>выполнять морфологический анализ слова;</w:t>
            </w:r>
          </w:p>
          <w:p w14:paraId="0EDA474D" w14:textId="632A08D3" w:rsidR="00BD1E8D" w:rsidRPr="00EE346B" w:rsidRDefault="00BD1E8D" w:rsidP="00EE346B">
            <w:pPr>
              <w:ind w:left="292" w:right="6"/>
              <w:rPr>
                <w:rFonts w:ascii="Times New Roman" w:hAnsi="Times New Roman" w:cs="Times New Roman"/>
                <w:sz w:val="24"/>
                <w:szCs w:val="24"/>
                <w:lang w:val="ru-RU"/>
              </w:rPr>
            </w:pPr>
          </w:p>
        </w:tc>
        <w:tc>
          <w:tcPr>
            <w:tcW w:w="2268" w:type="dxa"/>
          </w:tcPr>
          <w:p w14:paraId="66EE0141" w14:textId="77777777" w:rsidR="00BD1E8D" w:rsidRPr="005F73CD" w:rsidRDefault="004A6144" w:rsidP="003B4010">
            <w:pPr>
              <w:spacing w:before="154"/>
              <w:ind w:right="-173"/>
              <w:jc w:val="center"/>
              <w:rPr>
                <w:rFonts w:ascii="Times New Roman" w:eastAsia="Times New Roman" w:hAnsi="Times New Roman" w:cs="Times New Roman"/>
                <w:color w:val="FF0000"/>
                <w:sz w:val="24"/>
                <w:szCs w:val="24"/>
                <w:lang w:val="ru-RU"/>
              </w:rPr>
            </w:pPr>
            <w:proofErr w:type="spellStart"/>
            <w:r w:rsidRPr="005F73CD">
              <w:rPr>
                <w:rFonts w:ascii="Times New Roman" w:eastAsia="Times New Roman" w:hAnsi="Times New Roman" w:cs="Times New Roman"/>
                <w:color w:val="FF0000"/>
                <w:sz w:val="24"/>
                <w:szCs w:val="24"/>
              </w:rPr>
              <w:t>П</w:t>
            </w:r>
            <w:r w:rsidR="00BD1E8D" w:rsidRPr="005F73CD">
              <w:rPr>
                <w:rFonts w:ascii="Times New Roman" w:eastAsia="Times New Roman" w:hAnsi="Times New Roman" w:cs="Times New Roman"/>
                <w:color w:val="FF0000"/>
                <w:sz w:val="24"/>
                <w:szCs w:val="24"/>
              </w:rPr>
              <w:t>исьменный</w:t>
            </w:r>
            <w:proofErr w:type="spellEnd"/>
            <w:r w:rsidRPr="005F73CD">
              <w:rPr>
                <w:rFonts w:ascii="Times New Roman" w:eastAsia="Times New Roman" w:hAnsi="Times New Roman" w:cs="Times New Roman"/>
                <w:color w:val="FF0000"/>
                <w:sz w:val="24"/>
                <w:szCs w:val="24"/>
                <w:lang w:val="ru-RU"/>
              </w:rPr>
              <w:t xml:space="preserve"> </w:t>
            </w:r>
          </w:p>
          <w:p w14:paraId="53B301DD" w14:textId="77777777" w:rsidR="00BD1E8D" w:rsidRPr="005F73CD" w:rsidRDefault="00BD1E8D" w:rsidP="004A6144">
            <w:pPr>
              <w:ind w:left="110" w:right="-173"/>
              <w:jc w:val="center"/>
              <w:rPr>
                <w:rFonts w:ascii="Times New Roman" w:eastAsia="Times New Roman" w:hAnsi="Times New Roman" w:cs="Times New Roman"/>
                <w:color w:val="FF0000"/>
                <w:sz w:val="24"/>
                <w:szCs w:val="24"/>
                <w:lang w:val="ru-RU"/>
              </w:rPr>
            </w:pPr>
            <w:proofErr w:type="spellStart"/>
            <w:r w:rsidRPr="005F73CD">
              <w:rPr>
                <w:rFonts w:ascii="Times New Roman" w:eastAsia="Times New Roman" w:hAnsi="Times New Roman" w:cs="Times New Roman"/>
                <w:color w:val="FF0000"/>
                <w:sz w:val="24"/>
                <w:szCs w:val="24"/>
              </w:rPr>
              <w:t>контроль</w:t>
            </w:r>
            <w:proofErr w:type="spellEnd"/>
            <w:r w:rsidRPr="005F73CD">
              <w:rPr>
                <w:rFonts w:ascii="Times New Roman" w:eastAsia="Times New Roman" w:hAnsi="Times New Roman" w:cs="Times New Roman"/>
                <w:color w:val="FF0000"/>
                <w:spacing w:val="1"/>
                <w:sz w:val="24"/>
                <w:szCs w:val="24"/>
              </w:rPr>
              <w:t xml:space="preserve"> </w:t>
            </w:r>
            <w:r w:rsidR="004A6144" w:rsidRPr="005F73CD">
              <w:rPr>
                <w:rFonts w:ascii="Times New Roman" w:eastAsia="Times New Roman" w:hAnsi="Times New Roman" w:cs="Times New Roman"/>
                <w:color w:val="FF0000"/>
                <w:sz w:val="24"/>
                <w:szCs w:val="24"/>
                <w:lang w:val="ru-RU"/>
              </w:rPr>
              <w:t xml:space="preserve">  </w:t>
            </w:r>
          </w:p>
        </w:tc>
      </w:tr>
      <w:tr w:rsidR="00EE346B" w:rsidRPr="00EE346B" w14:paraId="2CF7F894" w14:textId="77777777" w:rsidTr="004A6144">
        <w:trPr>
          <w:trHeight w:val="421"/>
        </w:trPr>
        <w:tc>
          <w:tcPr>
            <w:tcW w:w="7665" w:type="dxa"/>
          </w:tcPr>
          <w:p w14:paraId="17871ACC"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определять особенности употребления в тексте слов разных частей речи;</w:t>
            </w:r>
          </w:p>
          <w:p w14:paraId="019EB62A" w14:textId="77777777" w:rsidR="00BD1E8D" w:rsidRPr="00EE346B" w:rsidRDefault="00BD1E8D" w:rsidP="00EE346B">
            <w:pPr>
              <w:ind w:left="292" w:right="6"/>
              <w:rPr>
                <w:rFonts w:ascii="Times New Roman" w:hAnsi="Times New Roman" w:cs="Times New Roman"/>
                <w:sz w:val="24"/>
                <w:szCs w:val="24"/>
                <w:lang w:val="ru-RU"/>
              </w:rPr>
            </w:pPr>
          </w:p>
        </w:tc>
        <w:tc>
          <w:tcPr>
            <w:tcW w:w="2268" w:type="dxa"/>
          </w:tcPr>
          <w:p w14:paraId="40BF2487" w14:textId="77777777" w:rsidR="00BD1E8D" w:rsidRPr="005F73CD" w:rsidRDefault="004A6144" w:rsidP="003B401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Контрольная </w:t>
            </w:r>
          </w:p>
          <w:p w14:paraId="7FE91C84" w14:textId="77777777" w:rsidR="00BD1E8D" w:rsidRPr="005F73CD" w:rsidRDefault="00BD1E8D" w:rsidP="003B4010">
            <w:pPr>
              <w:ind w:left="110" w:right="-173"/>
              <w:jc w:val="center"/>
              <w:rPr>
                <w:rFonts w:ascii="Times New Roman" w:eastAsia="Times New Roman" w:hAnsi="Times New Roman" w:cs="Times New Roman"/>
                <w:color w:val="FF0000"/>
                <w:sz w:val="24"/>
                <w:szCs w:val="24"/>
              </w:rPr>
            </w:pPr>
            <w:proofErr w:type="spellStart"/>
            <w:r w:rsidRPr="005F73CD">
              <w:rPr>
                <w:rFonts w:ascii="Times New Roman" w:eastAsia="Times New Roman" w:hAnsi="Times New Roman" w:cs="Times New Roman"/>
                <w:color w:val="FF0000"/>
                <w:sz w:val="24"/>
                <w:szCs w:val="24"/>
              </w:rPr>
              <w:t>работа</w:t>
            </w:r>
            <w:proofErr w:type="spellEnd"/>
          </w:p>
        </w:tc>
      </w:tr>
      <w:tr w:rsidR="00EE346B" w:rsidRPr="00EE346B" w14:paraId="6E397840" w14:textId="77777777" w:rsidTr="004A6144">
        <w:trPr>
          <w:trHeight w:val="984"/>
        </w:trPr>
        <w:tc>
          <w:tcPr>
            <w:tcW w:w="7665" w:type="dxa"/>
          </w:tcPr>
          <w:p w14:paraId="45FEC63D"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морфологические нормы, анализировать и характеризовать высказывания (в том числе собственные) с точки зрения соблюдения морфологических норм чеченского литературного языка;</w:t>
            </w:r>
          </w:p>
          <w:p w14:paraId="0FDCEF93" w14:textId="77777777"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29DF9021" w14:textId="77777777" w:rsidR="00BD1E8D" w:rsidRPr="005F73CD" w:rsidRDefault="004A6144" w:rsidP="004A6144">
            <w:pPr>
              <w:spacing w:before="176"/>
              <w:ind w:right="-173"/>
              <w:jc w:val="center"/>
              <w:rPr>
                <w:rFonts w:ascii="Times New Roman" w:eastAsia="Times New Roman" w:hAnsi="Times New Roman" w:cs="Times New Roman"/>
                <w:color w:val="FF0000"/>
                <w:sz w:val="24"/>
                <w:szCs w:val="24"/>
                <w:lang w:val="ru-RU"/>
              </w:rPr>
            </w:pPr>
            <w:proofErr w:type="spellStart"/>
            <w:r w:rsidRPr="005F73CD">
              <w:rPr>
                <w:rFonts w:ascii="Times New Roman" w:eastAsia="Times New Roman" w:hAnsi="Times New Roman" w:cs="Times New Roman"/>
                <w:color w:val="FF0000"/>
                <w:sz w:val="24"/>
                <w:szCs w:val="24"/>
              </w:rPr>
              <w:t>П</w:t>
            </w:r>
            <w:r w:rsidR="00BD1E8D" w:rsidRPr="005F73CD">
              <w:rPr>
                <w:rFonts w:ascii="Times New Roman" w:eastAsia="Times New Roman" w:hAnsi="Times New Roman" w:cs="Times New Roman"/>
                <w:color w:val="FF0000"/>
                <w:sz w:val="24"/>
                <w:szCs w:val="24"/>
              </w:rPr>
              <w:t>исьменный</w:t>
            </w:r>
            <w:proofErr w:type="spellEnd"/>
            <w:r w:rsidRPr="005F73CD">
              <w:rPr>
                <w:rFonts w:ascii="Times New Roman" w:eastAsia="Times New Roman" w:hAnsi="Times New Roman" w:cs="Times New Roman"/>
                <w:color w:val="FF0000"/>
                <w:sz w:val="24"/>
                <w:szCs w:val="24"/>
                <w:lang w:val="ru-RU"/>
              </w:rPr>
              <w:t xml:space="preserve"> </w:t>
            </w:r>
          </w:p>
          <w:p w14:paraId="00A8FE89" w14:textId="524B6DE0" w:rsidR="00BD1E8D" w:rsidRPr="005F73CD" w:rsidRDefault="00BD1E8D" w:rsidP="003B4010">
            <w:pPr>
              <w:ind w:left="110" w:right="-173"/>
              <w:jc w:val="center"/>
              <w:rPr>
                <w:rFonts w:ascii="Times New Roman" w:eastAsia="Times New Roman" w:hAnsi="Times New Roman" w:cs="Times New Roman"/>
                <w:color w:val="FF0000"/>
                <w:sz w:val="24"/>
                <w:szCs w:val="24"/>
              </w:rPr>
            </w:pPr>
            <w:proofErr w:type="spellStart"/>
            <w:r w:rsidRPr="005F73CD">
              <w:rPr>
                <w:rFonts w:ascii="Times New Roman" w:eastAsia="Times New Roman" w:hAnsi="Times New Roman" w:cs="Times New Roman"/>
                <w:color w:val="FF0000"/>
                <w:sz w:val="24"/>
                <w:szCs w:val="24"/>
              </w:rPr>
              <w:t>контроль</w:t>
            </w:r>
            <w:proofErr w:type="spellEnd"/>
          </w:p>
        </w:tc>
      </w:tr>
      <w:tr w:rsidR="00EE346B" w:rsidRPr="00EE346B" w14:paraId="4D3653B0" w14:textId="77777777" w:rsidTr="004A6144">
        <w:trPr>
          <w:trHeight w:val="251"/>
        </w:trPr>
        <w:tc>
          <w:tcPr>
            <w:tcW w:w="7665" w:type="dxa"/>
          </w:tcPr>
          <w:p w14:paraId="50498B6E"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2DC72F15" w14:textId="5EA16656" w:rsidR="00BD1E8D" w:rsidRPr="00EE346B" w:rsidRDefault="00BD1E8D" w:rsidP="00EE346B">
            <w:pPr>
              <w:ind w:left="292" w:right="6"/>
              <w:rPr>
                <w:rFonts w:ascii="Times New Roman" w:hAnsi="Times New Roman" w:cs="Times New Roman"/>
                <w:sz w:val="24"/>
                <w:szCs w:val="24"/>
                <w:lang w:val="ru-RU"/>
              </w:rPr>
            </w:pPr>
          </w:p>
        </w:tc>
        <w:tc>
          <w:tcPr>
            <w:tcW w:w="2268" w:type="dxa"/>
          </w:tcPr>
          <w:p w14:paraId="4D65F2F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5B280D9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2A9DEB04"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074DC2C9" w14:textId="77777777" w:rsidR="00BD1E8D"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36209ECE" w14:textId="77777777" w:rsidTr="004A6144">
        <w:trPr>
          <w:trHeight w:val="1012"/>
        </w:trPr>
        <w:tc>
          <w:tcPr>
            <w:tcW w:w="7665" w:type="dxa"/>
          </w:tcPr>
          <w:p w14:paraId="4F148CF0"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создавать устные монологические и диалогические высказывания различных типов и жанров; </w:t>
            </w:r>
          </w:p>
          <w:p w14:paraId="74191517" w14:textId="77777777" w:rsidR="00BD1E8D" w:rsidRPr="00EE346B" w:rsidRDefault="00BD1E8D" w:rsidP="00EE346B">
            <w:pPr>
              <w:ind w:left="292" w:right="6"/>
              <w:rPr>
                <w:rFonts w:ascii="Times New Roman" w:hAnsi="Times New Roman" w:cs="Times New Roman"/>
                <w:sz w:val="24"/>
                <w:szCs w:val="24"/>
                <w:lang w:val="ru-RU"/>
              </w:rPr>
            </w:pPr>
          </w:p>
        </w:tc>
        <w:tc>
          <w:tcPr>
            <w:tcW w:w="2268" w:type="dxa"/>
          </w:tcPr>
          <w:p w14:paraId="014B058D" w14:textId="77777777" w:rsidR="00BD1E8D" w:rsidRPr="005F73CD" w:rsidRDefault="004A6144" w:rsidP="004A6144">
            <w:pPr>
              <w:spacing w:before="212"/>
              <w:ind w:right="-173"/>
              <w:jc w:val="center"/>
              <w:rPr>
                <w:rFonts w:ascii="Times New Roman" w:eastAsia="Times New Roman" w:hAnsi="Times New Roman" w:cs="Times New Roman"/>
                <w:color w:val="FF0000"/>
                <w:spacing w:val="-52"/>
                <w:sz w:val="24"/>
                <w:szCs w:val="24"/>
                <w:lang w:val="ru-RU"/>
              </w:rPr>
            </w:pPr>
            <w:proofErr w:type="spellStart"/>
            <w:r w:rsidRPr="005F73CD">
              <w:rPr>
                <w:rFonts w:ascii="Times New Roman" w:eastAsia="Times New Roman" w:hAnsi="Times New Roman" w:cs="Times New Roman"/>
                <w:color w:val="FF0000"/>
                <w:sz w:val="24"/>
                <w:szCs w:val="24"/>
              </w:rPr>
              <w:t>П</w:t>
            </w:r>
            <w:r w:rsidR="00BD1E8D" w:rsidRPr="005F73CD">
              <w:rPr>
                <w:rFonts w:ascii="Times New Roman" w:eastAsia="Times New Roman" w:hAnsi="Times New Roman" w:cs="Times New Roman"/>
                <w:color w:val="FF0000"/>
                <w:sz w:val="24"/>
                <w:szCs w:val="24"/>
              </w:rPr>
              <w:t>рактический</w:t>
            </w:r>
            <w:proofErr w:type="spellEnd"/>
            <w:r w:rsidRPr="005F73CD">
              <w:rPr>
                <w:rFonts w:ascii="Times New Roman" w:eastAsia="Times New Roman" w:hAnsi="Times New Roman" w:cs="Times New Roman"/>
                <w:color w:val="FF0000"/>
                <w:sz w:val="24"/>
                <w:szCs w:val="24"/>
                <w:lang w:val="ru-RU"/>
              </w:rPr>
              <w:t xml:space="preserve"> </w:t>
            </w:r>
            <w:proofErr w:type="spellStart"/>
            <w:r w:rsidR="00BD1E8D" w:rsidRPr="005F73CD">
              <w:rPr>
                <w:rFonts w:ascii="Times New Roman" w:eastAsia="Times New Roman" w:hAnsi="Times New Roman" w:cs="Times New Roman"/>
                <w:color w:val="FF0000"/>
                <w:sz w:val="24"/>
                <w:szCs w:val="24"/>
              </w:rPr>
              <w:t>контроль</w:t>
            </w:r>
            <w:proofErr w:type="spellEnd"/>
          </w:p>
        </w:tc>
      </w:tr>
      <w:tr w:rsidR="00EE346B" w:rsidRPr="00EE346B" w14:paraId="31082A21" w14:textId="77777777" w:rsidTr="004A6144">
        <w:trPr>
          <w:trHeight w:val="506"/>
        </w:trPr>
        <w:tc>
          <w:tcPr>
            <w:tcW w:w="7665" w:type="dxa"/>
          </w:tcPr>
          <w:p w14:paraId="27A61FB6"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E0ACAF0" w14:textId="77777777" w:rsidR="00BD1E8D" w:rsidRPr="00EE346B" w:rsidRDefault="00BD1E8D" w:rsidP="00EE346B">
            <w:pPr>
              <w:ind w:left="292" w:right="6"/>
              <w:rPr>
                <w:rFonts w:ascii="Times New Roman" w:hAnsi="Times New Roman" w:cs="Times New Roman"/>
                <w:sz w:val="24"/>
                <w:szCs w:val="24"/>
                <w:lang w:val="ru-RU"/>
              </w:rPr>
            </w:pPr>
          </w:p>
        </w:tc>
        <w:tc>
          <w:tcPr>
            <w:tcW w:w="2268" w:type="dxa"/>
          </w:tcPr>
          <w:p w14:paraId="2F1849A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51CE7E3C"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79CD933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E95B9DD" w14:textId="77777777" w:rsidR="00BD1E8D" w:rsidRPr="005F73CD" w:rsidRDefault="004A6144" w:rsidP="004A6144">
            <w:pPr>
              <w:ind w:left="110"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работа</w:t>
            </w:r>
          </w:p>
        </w:tc>
      </w:tr>
      <w:tr w:rsidR="00EE346B" w:rsidRPr="00EE346B" w14:paraId="3ED6C75F" w14:textId="77777777" w:rsidTr="004A6144">
        <w:trPr>
          <w:trHeight w:val="506"/>
        </w:trPr>
        <w:tc>
          <w:tcPr>
            <w:tcW w:w="7665" w:type="dxa"/>
          </w:tcPr>
          <w:p w14:paraId="3CAC2256"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выступать перед аудиторией с докладом; </w:t>
            </w:r>
          </w:p>
          <w:p w14:paraId="2144FB79" w14:textId="70DFC95B" w:rsidR="007D019F" w:rsidRPr="00EE346B" w:rsidRDefault="007D019F" w:rsidP="00EE346B">
            <w:pPr>
              <w:ind w:left="292" w:right="6"/>
              <w:rPr>
                <w:rFonts w:ascii="Times New Roman" w:hAnsi="Times New Roman" w:cs="Times New Roman"/>
                <w:sz w:val="24"/>
                <w:szCs w:val="24"/>
                <w:lang w:val="ru-RU"/>
              </w:rPr>
            </w:pPr>
          </w:p>
        </w:tc>
        <w:tc>
          <w:tcPr>
            <w:tcW w:w="2268" w:type="dxa"/>
          </w:tcPr>
          <w:p w14:paraId="1D9CAC55"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E8BEB28"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D075F11" w14:textId="7FA4F6B7" w:rsidR="004A6144"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 </w:t>
            </w:r>
          </w:p>
        </w:tc>
      </w:tr>
      <w:tr w:rsidR="00EE346B" w:rsidRPr="00EE346B" w14:paraId="4A5488E8" w14:textId="77777777" w:rsidTr="004A6144">
        <w:trPr>
          <w:trHeight w:val="506"/>
        </w:trPr>
        <w:tc>
          <w:tcPr>
            <w:tcW w:w="7665" w:type="dxa"/>
          </w:tcPr>
          <w:p w14:paraId="3CB53161"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представлять реферат, исследовательский проект на </w:t>
            </w:r>
            <w:proofErr w:type="gramStart"/>
            <w:r w:rsidRPr="00EE346B">
              <w:rPr>
                <w:rFonts w:ascii="Times New Roman" w:eastAsia="Calibri" w:hAnsi="Times New Roman" w:cs="Times New Roman"/>
                <w:sz w:val="24"/>
                <w:szCs w:val="24"/>
                <w:lang w:val="ru-RU"/>
              </w:rPr>
              <w:t>лингвистическую</w:t>
            </w:r>
            <w:proofErr w:type="gramEnd"/>
            <w:r w:rsidRPr="00EE346B">
              <w:rPr>
                <w:rFonts w:ascii="Times New Roman" w:eastAsia="Calibri" w:hAnsi="Times New Roman" w:cs="Times New Roman"/>
                <w:sz w:val="24"/>
                <w:szCs w:val="24"/>
                <w:lang w:val="ru-RU"/>
              </w:rPr>
              <w:t xml:space="preserve"> и другие темы; </w:t>
            </w:r>
          </w:p>
          <w:p w14:paraId="47EF6A49" w14:textId="543C9946" w:rsidR="00BD1E8D" w:rsidRPr="00EE346B" w:rsidRDefault="00BD1E8D" w:rsidP="00EE346B">
            <w:pPr>
              <w:ind w:left="292" w:right="6"/>
              <w:rPr>
                <w:rFonts w:ascii="Times New Roman" w:hAnsi="Times New Roman" w:cs="Times New Roman"/>
                <w:sz w:val="24"/>
                <w:szCs w:val="24"/>
                <w:lang w:val="ru-RU"/>
              </w:rPr>
            </w:pPr>
          </w:p>
        </w:tc>
        <w:tc>
          <w:tcPr>
            <w:tcW w:w="2268" w:type="dxa"/>
          </w:tcPr>
          <w:p w14:paraId="46CD44DE"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4BD7C407"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1DC4520" w14:textId="26B217DF" w:rsidR="00BD1E8D"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Реферат</w:t>
            </w:r>
          </w:p>
        </w:tc>
      </w:tr>
      <w:tr w:rsidR="00EE346B" w:rsidRPr="00EE346B" w14:paraId="10E42BF6" w14:textId="77777777" w:rsidTr="004A6144">
        <w:trPr>
          <w:trHeight w:val="273"/>
        </w:trPr>
        <w:tc>
          <w:tcPr>
            <w:tcW w:w="7665" w:type="dxa"/>
          </w:tcPr>
          <w:p w14:paraId="580B33D5"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образовательные информационно-коммуникационные инструменты и ресурсы для решения учебных задач;</w:t>
            </w:r>
          </w:p>
          <w:p w14:paraId="28151389" w14:textId="33D0FDF4"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4B9B2DC9"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B3848A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5947A680"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2CCB5E0F"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1411AEA0" w14:textId="77777777" w:rsidTr="004A6144">
        <w:trPr>
          <w:trHeight w:val="506"/>
        </w:trPr>
        <w:tc>
          <w:tcPr>
            <w:tcW w:w="7665" w:type="dxa"/>
          </w:tcPr>
          <w:p w14:paraId="52E81D83"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создавать тексты разных жанров научного, публицистического, официально-делового стилей (объём сочинения – не менее 280 слов);</w:t>
            </w:r>
          </w:p>
          <w:p w14:paraId="1C772CEC" w14:textId="73AB4637" w:rsidR="00BD1E8D" w:rsidRPr="00EE346B" w:rsidRDefault="00BD1E8D" w:rsidP="00EE346B">
            <w:pPr>
              <w:ind w:left="292" w:right="6"/>
              <w:rPr>
                <w:rFonts w:ascii="Times New Roman" w:hAnsi="Times New Roman" w:cs="Times New Roman"/>
                <w:sz w:val="24"/>
                <w:szCs w:val="24"/>
                <w:lang w:val="ru-RU"/>
              </w:rPr>
            </w:pPr>
          </w:p>
        </w:tc>
        <w:tc>
          <w:tcPr>
            <w:tcW w:w="2268" w:type="dxa"/>
          </w:tcPr>
          <w:p w14:paraId="23032830"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4B2973B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1049B2EA"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E8A23E0"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p w14:paraId="766176A6" w14:textId="0D47C238" w:rsidR="00896F34"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Сочинение</w:t>
            </w:r>
          </w:p>
        </w:tc>
      </w:tr>
      <w:tr w:rsidR="00EE346B" w:rsidRPr="00EE346B" w14:paraId="09FE3A90" w14:textId="77777777" w:rsidTr="004A6144">
        <w:trPr>
          <w:trHeight w:val="506"/>
        </w:trPr>
        <w:tc>
          <w:tcPr>
            <w:tcW w:w="7665" w:type="dxa"/>
          </w:tcPr>
          <w:p w14:paraId="1A961DB7"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 xml:space="preserve">использовать различные виды </w:t>
            </w:r>
            <w:proofErr w:type="spellStart"/>
            <w:r w:rsidRPr="00EE346B">
              <w:rPr>
                <w:rFonts w:ascii="Times New Roman" w:eastAsia="Calibri" w:hAnsi="Times New Roman" w:cs="Times New Roman"/>
                <w:sz w:val="24"/>
                <w:szCs w:val="24"/>
                <w:lang w:val="ru-RU"/>
              </w:rPr>
              <w:t>аудирования</w:t>
            </w:r>
            <w:proofErr w:type="spellEnd"/>
            <w:r w:rsidRPr="00EE346B">
              <w:rPr>
                <w:rFonts w:ascii="Times New Roman" w:eastAsia="Calibri" w:hAnsi="Times New Roman" w:cs="Times New Roman"/>
                <w:sz w:val="24"/>
                <w:szCs w:val="24"/>
                <w:lang w:val="ru-RU"/>
              </w:rPr>
              <w:t xml:space="preserve"> и чтения в соответствии с коммуникативной задачей, приёмы информационно-смысловой переработки прочитанных и прослушанных текстов, включая гипертекст, графику, </w:t>
            </w:r>
            <w:proofErr w:type="spellStart"/>
            <w:r w:rsidRPr="00EE346B">
              <w:rPr>
                <w:rFonts w:ascii="Times New Roman" w:eastAsia="Calibri" w:hAnsi="Times New Roman" w:cs="Times New Roman"/>
                <w:sz w:val="24"/>
                <w:szCs w:val="24"/>
                <w:lang w:val="ru-RU"/>
              </w:rPr>
              <w:t>инфографику</w:t>
            </w:r>
            <w:proofErr w:type="spellEnd"/>
            <w:r w:rsidRPr="00EE346B">
              <w:rPr>
                <w:rFonts w:ascii="Times New Roman" w:eastAsia="Calibri" w:hAnsi="Times New Roman" w:cs="Times New Roman"/>
                <w:sz w:val="24"/>
                <w:szCs w:val="24"/>
                <w:lang w:val="ru-RU"/>
              </w:rPr>
              <w:t xml:space="preserve"> и </w:t>
            </w:r>
            <w:proofErr w:type="gramStart"/>
            <w:r w:rsidRPr="00EE346B">
              <w:rPr>
                <w:rFonts w:ascii="Times New Roman" w:eastAsia="Calibri" w:hAnsi="Times New Roman" w:cs="Times New Roman"/>
                <w:sz w:val="24"/>
                <w:szCs w:val="24"/>
                <w:lang w:val="ru-RU"/>
              </w:rPr>
              <w:t>другое</w:t>
            </w:r>
            <w:proofErr w:type="gramEnd"/>
            <w:r w:rsidRPr="00EE346B">
              <w:rPr>
                <w:rFonts w:ascii="Times New Roman" w:eastAsia="Calibri" w:hAnsi="Times New Roman" w:cs="Times New Roman"/>
                <w:sz w:val="24"/>
                <w:szCs w:val="24"/>
                <w:lang w:val="ru-RU"/>
              </w:rPr>
              <w:t xml:space="preserve"> (объём текста для чтения – 450-500 слов);</w:t>
            </w:r>
          </w:p>
          <w:p w14:paraId="0564EE65" w14:textId="0CB19E40" w:rsidR="00BD1E8D" w:rsidRPr="00EE346B" w:rsidRDefault="00BD1E8D" w:rsidP="00EE346B">
            <w:pPr>
              <w:ind w:left="292" w:right="6"/>
              <w:rPr>
                <w:rFonts w:ascii="Times New Roman" w:hAnsi="Times New Roman" w:cs="Times New Roman"/>
                <w:sz w:val="24"/>
                <w:szCs w:val="24"/>
                <w:lang w:val="ru-RU"/>
              </w:rPr>
            </w:pPr>
          </w:p>
        </w:tc>
        <w:tc>
          <w:tcPr>
            <w:tcW w:w="2268" w:type="dxa"/>
          </w:tcPr>
          <w:p w14:paraId="0C1A49F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6795830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6DD11ACE" w14:textId="77777777" w:rsidR="00BD1E8D" w:rsidRPr="005F73CD" w:rsidRDefault="00BD1E8D" w:rsidP="004A6144">
            <w:pPr>
              <w:ind w:left="110" w:right="-173"/>
              <w:jc w:val="center"/>
              <w:rPr>
                <w:rFonts w:ascii="Times New Roman" w:eastAsia="Times New Roman" w:hAnsi="Times New Roman" w:cs="Times New Roman"/>
                <w:color w:val="FF0000"/>
                <w:sz w:val="24"/>
                <w:szCs w:val="24"/>
                <w:lang w:val="ru-RU"/>
              </w:rPr>
            </w:pPr>
          </w:p>
        </w:tc>
      </w:tr>
      <w:tr w:rsidR="00EE346B" w:rsidRPr="00EE346B" w14:paraId="0B73967C" w14:textId="77777777" w:rsidTr="004A6144">
        <w:trPr>
          <w:trHeight w:val="506"/>
        </w:trPr>
        <w:tc>
          <w:tcPr>
            <w:tcW w:w="7665" w:type="dxa"/>
          </w:tcPr>
          <w:p w14:paraId="738001E2"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объём прослушанного или прочитанного текста для пересказа (от 250 до 300 слов);</w:t>
            </w:r>
          </w:p>
          <w:p w14:paraId="7919652D" w14:textId="1510B0E1" w:rsidR="00BD1E8D" w:rsidRPr="00EE346B" w:rsidRDefault="00BD1E8D" w:rsidP="00EE346B">
            <w:pPr>
              <w:ind w:left="292" w:right="6"/>
              <w:rPr>
                <w:rFonts w:ascii="Times New Roman" w:hAnsi="Times New Roman" w:cs="Times New Roman"/>
                <w:sz w:val="24"/>
                <w:szCs w:val="24"/>
                <w:lang w:val="ru-RU"/>
              </w:rPr>
            </w:pPr>
          </w:p>
        </w:tc>
        <w:tc>
          <w:tcPr>
            <w:tcW w:w="2268" w:type="dxa"/>
          </w:tcPr>
          <w:p w14:paraId="70A52B1B" w14:textId="24C3ADE4" w:rsidR="004A6144"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контроль </w:t>
            </w:r>
          </w:p>
        </w:tc>
      </w:tr>
      <w:tr w:rsidR="00EE346B" w:rsidRPr="00EE346B" w14:paraId="0DD683DE" w14:textId="77777777" w:rsidTr="004A6144">
        <w:trPr>
          <w:trHeight w:val="506"/>
        </w:trPr>
        <w:tc>
          <w:tcPr>
            <w:tcW w:w="7665" w:type="dxa"/>
          </w:tcPr>
          <w:p w14:paraId="7EB5C8CE"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proofErr w:type="gramStart"/>
            <w:r w:rsidRPr="00EE346B">
              <w:rPr>
                <w:rFonts w:ascii="Times New Roman" w:eastAsia="Calibri" w:hAnsi="Times New Roman" w:cs="Times New Roman"/>
                <w:sz w:val="24"/>
                <w:szCs w:val="24"/>
                <w:lang w:val="ru-RU"/>
              </w:rPr>
              <w:t>знать основные нормы речевого этикета применительно к различным ситуациям официального или неофициального общения, статусу адресанта или адресата, использовать правила чеченского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p w14:paraId="6B1B7CFD" w14:textId="3C5E60FC" w:rsidR="00BD1E8D" w:rsidRPr="00EE346B" w:rsidRDefault="00BD1E8D" w:rsidP="00EE346B">
            <w:pPr>
              <w:tabs>
                <w:tab w:val="left" w:pos="1134"/>
              </w:tabs>
              <w:spacing w:line="276" w:lineRule="auto"/>
              <w:ind w:left="292"/>
              <w:jc w:val="both"/>
              <w:rPr>
                <w:rFonts w:ascii="Times New Roman" w:hAnsi="Times New Roman" w:cs="Times New Roman"/>
                <w:sz w:val="24"/>
                <w:szCs w:val="24"/>
                <w:lang w:val="ru-RU"/>
              </w:rPr>
            </w:pPr>
          </w:p>
        </w:tc>
        <w:tc>
          <w:tcPr>
            <w:tcW w:w="2268" w:type="dxa"/>
          </w:tcPr>
          <w:p w14:paraId="1896EE3F"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3312A4C8" w14:textId="77777777" w:rsidR="00896F34"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r w:rsidR="00896F34" w:rsidRPr="005F73CD">
              <w:rPr>
                <w:rFonts w:ascii="Times New Roman" w:eastAsia="Times New Roman" w:hAnsi="Times New Roman" w:cs="Times New Roman"/>
                <w:color w:val="FF0000"/>
                <w:sz w:val="24"/>
                <w:szCs w:val="24"/>
                <w:lang w:val="ru-RU"/>
              </w:rPr>
              <w:t xml:space="preserve"> </w:t>
            </w:r>
          </w:p>
          <w:p w14:paraId="713EB5EF" w14:textId="2CD6449A" w:rsidR="00BD1E8D" w:rsidRPr="005F73CD" w:rsidRDefault="00896F3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контроль</w:t>
            </w:r>
          </w:p>
        </w:tc>
      </w:tr>
      <w:tr w:rsidR="00EE346B" w:rsidRPr="00EE346B" w14:paraId="072343F5" w14:textId="77777777" w:rsidTr="004A6144">
        <w:trPr>
          <w:trHeight w:val="103"/>
        </w:trPr>
        <w:tc>
          <w:tcPr>
            <w:tcW w:w="7665" w:type="dxa"/>
          </w:tcPr>
          <w:p w14:paraId="331D244C"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употреблять языковые средства с учётом речевой ситуации;</w:t>
            </w:r>
          </w:p>
          <w:p w14:paraId="798DA0CE" w14:textId="0BBB74B3" w:rsidR="00BD1E8D" w:rsidRPr="00EE346B" w:rsidRDefault="00BD1E8D" w:rsidP="00EE346B">
            <w:pPr>
              <w:ind w:left="292" w:right="6"/>
              <w:rPr>
                <w:rFonts w:ascii="Times New Roman" w:hAnsi="Times New Roman" w:cs="Times New Roman"/>
                <w:sz w:val="24"/>
                <w:szCs w:val="24"/>
                <w:lang w:val="ru-RU"/>
              </w:rPr>
            </w:pPr>
          </w:p>
        </w:tc>
        <w:tc>
          <w:tcPr>
            <w:tcW w:w="2268" w:type="dxa"/>
          </w:tcPr>
          <w:p w14:paraId="495EF1C7"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5A6E2B58"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4F81B6D2"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3E4F66B0"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222DEBA9" w14:textId="77777777" w:rsidTr="004A6144">
        <w:trPr>
          <w:trHeight w:val="375"/>
        </w:trPr>
        <w:tc>
          <w:tcPr>
            <w:tcW w:w="7665" w:type="dxa"/>
          </w:tcPr>
          <w:p w14:paraId="5B56500A"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в устной речи и на письме нормы чеченского литературного языка;</w:t>
            </w:r>
          </w:p>
          <w:p w14:paraId="6EF2D58F" w14:textId="31789FA4" w:rsidR="00BD1E8D" w:rsidRPr="00EE346B" w:rsidRDefault="00BD1E8D" w:rsidP="00EE346B">
            <w:pPr>
              <w:ind w:left="292" w:right="148"/>
              <w:jc w:val="both"/>
              <w:rPr>
                <w:rFonts w:ascii="Times New Roman" w:eastAsia="Times New Roman" w:hAnsi="Times New Roman" w:cs="Times New Roman"/>
                <w:sz w:val="24"/>
                <w:szCs w:val="24"/>
                <w:lang w:val="ru-RU"/>
              </w:rPr>
            </w:pPr>
          </w:p>
        </w:tc>
        <w:tc>
          <w:tcPr>
            <w:tcW w:w="2268" w:type="dxa"/>
          </w:tcPr>
          <w:p w14:paraId="74F7BAB1"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5EC2204B"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p w14:paraId="440F7B41"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 Устный </w:t>
            </w:r>
          </w:p>
          <w:p w14:paraId="20F85631" w14:textId="77777777" w:rsidR="00896F34" w:rsidRPr="005F73CD" w:rsidRDefault="00896F34" w:rsidP="00896F3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585DD129" w14:textId="720F46A7" w:rsidR="004A6144" w:rsidRPr="005F73CD" w:rsidRDefault="004A6144" w:rsidP="004A6144">
            <w:pPr>
              <w:ind w:left="110" w:right="-173"/>
              <w:jc w:val="center"/>
              <w:rPr>
                <w:rFonts w:ascii="Times New Roman" w:eastAsia="Times New Roman" w:hAnsi="Times New Roman" w:cs="Times New Roman"/>
                <w:color w:val="FF0000"/>
                <w:sz w:val="24"/>
                <w:szCs w:val="24"/>
                <w:lang w:val="ru-RU"/>
              </w:rPr>
            </w:pPr>
          </w:p>
        </w:tc>
      </w:tr>
      <w:tr w:rsidR="00EE346B" w:rsidRPr="00EE346B" w14:paraId="594841F0" w14:textId="77777777" w:rsidTr="004A6144">
        <w:trPr>
          <w:trHeight w:val="472"/>
        </w:trPr>
        <w:tc>
          <w:tcPr>
            <w:tcW w:w="7665" w:type="dxa"/>
          </w:tcPr>
          <w:p w14:paraId="337C89D2" w14:textId="77777777" w:rsidR="00AE4958" w:rsidRPr="00EE346B" w:rsidRDefault="00AE4958" w:rsidP="00EE346B">
            <w:pPr>
              <w:tabs>
                <w:tab w:val="left" w:pos="1134"/>
              </w:tabs>
              <w:spacing w:line="276" w:lineRule="auto"/>
              <w:ind w:left="292"/>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оценивать собственную и чужую речь с точки зрения точного, уместного и выразительного словоупотребления.</w:t>
            </w:r>
          </w:p>
          <w:p w14:paraId="70898FD0" w14:textId="7B911B49" w:rsidR="00BD1E8D" w:rsidRPr="00EE346B" w:rsidRDefault="00BD1E8D" w:rsidP="00EE346B">
            <w:pPr>
              <w:ind w:left="292" w:right="6"/>
              <w:rPr>
                <w:rFonts w:ascii="Times New Roman" w:hAnsi="Times New Roman" w:cs="Times New Roman"/>
                <w:sz w:val="24"/>
                <w:szCs w:val="24"/>
                <w:lang w:val="ru-RU"/>
              </w:rPr>
            </w:pPr>
          </w:p>
        </w:tc>
        <w:tc>
          <w:tcPr>
            <w:tcW w:w="2268" w:type="dxa"/>
          </w:tcPr>
          <w:p w14:paraId="685EFF4B"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Устный </w:t>
            </w:r>
          </w:p>
          <w:p w14:paraId="1F74CD45"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контроль</w:t>
            </w:r>
          </w:p>
          <w:p w14:paraId="5EF38E8E" w14:textId="77777777" w:rsidR="004A6144" w:rsidRPr="005F73CD" w:rsidRDefault="004A6144" w:rsidP="004A6144">
            <w:pPr>
              <w:ind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Письменная </w:t>
            </w:r>
          </w:p>
          <w:p w14:paraId="40B0CA28" w14:textId="77777777" w:rsidR="00BD1E8D" w:rsidRPr="005F73CD" w:rsidRDefault="004A6144" w:rsidP="004A614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w:t>
            </w:r>
          </w:p>
        </w:tc>
      </w:tr>
      <w:tr w:rsidR="00EE346B" w:rsidRPr="00EE346B" w14:paraId="558BA718" w14:textId="77777777" w:rsidTr="00306972">
        <w:trPr>
          <w:trHeight w:val="103"/>
        </w:trPr>
        <w:tc>
          <w:tcPr>
            <w:tcW w:w="9933" w:type="dxa"/>
            <w:gridSpan w:val="2"/>
            <w:shd w:val="clear" w:color="auto" w:fill="C5E0B3" w:themeFill="accent6" w:themeFillTint="66"/>
          </w:tcPr>
          <w:p w14:paraId="6374818C" w14:textId="77777777" w:rsidR="00306972" w:rsidRPr="00EE346B" w:rsidRDefault="00306972" w:rsidP="003B4010">
            <w:pPr>
              <w:tabs>
                <w:tab w:val="left" w:pos="343"/>
              </w:tabs>
              <w:jc w:val="center"/>
              <w:rPr>
                <w:rFonts w:ascii="Times New Roman" w:eastAsia="Times New Roman" w:hAnsi="Times New Roman" w:cs="Times New Roman"/>
                <w:b/>
                <w:sz w:val="24"/>
                <w:szCs w:val="24"/>
                <w:lang w:val="ru-RU"/>
              </w:rPr>
            </w:pPr>
            <w:r w:rsidRPr="00EE346B">
              <w:rPr>
                <w:rFonts w:ascii="Times New Roman" w:eastAsia="Times New Roman" w:hAnsi="Times New Roman" w:cs="Times New Roman"/>
                <w:b/>
                <w:sz w:val="24"/>
                <w:szCs w:val="24"/>
                <w:lang w:val="ru-RU"/>
              </w:rPr>
              <w:t xml:space="preserve">Этап формирования: </w:t>
            </w:r>
            <w:r w:rsidR="007D019F" w:rsidRPr="00EE346B">
              <w:rPr>
                <w:rFonts w:ascii="Times New Roman" w:eastAsia="Times New Roman" w:hAnsi="Times New Roman" w:cs="Times New Roman"/>
                <w:b/>
                <w:sz w:val="24"/>
                <w:szCs w:val="24"/>
                <w:lang w:val="ru-RU"/>
              </w:rPr>
              <w:t>11</w:t>
            </w:r>
            <w:r w:rsidRPr="00EE346B">
              <w:rPr>
                <w:rFonts w:ascii="Times New Roman" w:eastAsia="Times New Roman" w:hAnsi="Times New Roman" w:cs="Times New Roman"/>
                <w:b/>
                <w:sz w:val="24"/>
                <w:szCs w:val="24"/>
                <w:lang w:val="ru-RU"/>
              </w:rPr>
              <w:t xml:space="preserve"> класс</w:t>
            </w:r>
          </w:p>
          <w:p w14:paraId="079AB7D9" w14:textId="77777777" w:rsidR="00306972" w:rsidRPr="00EE346B" w:rsidRDefault="00306972" w:rsidP="003B4010">
            <w:pPr>
              <w:ind w:left="110" w:right="-173"/>
              <w:jc w:val="center"/>
              <w:rPr>
                <w:rFonts w:ascii="Times New Roman" w:eastAsia="Times New Roman" w:hAnsi="Times New Roman" w:cs="Times New Roman"/>
                <w:sz w:val="24"/>
                <w:szCs w:val="24"/>
                <w:lang w:val="ru-RU"/>
              </w:rPr>
            </w:pPr>
            <w:r w:rsidRPr="00EE346B">
              <w:rPr>
                <w:rFonts w:ascii="Times New Roman" w:eastAsia="Times New Roman" w:hAnsi="Times New Roman" w:cs="Times New Roman"/>
                <w:b/>
                <w:sz w:val="24"/>
                <w:szCs w:val="24"/>
                <w:lang w:val="ru-RU"/>
              </w:rPr>
              <w:t>Список итоговых планируемых результатов</w:t>
            </w:r>
          </w:p>
        </w:tc>
      </w:tr>
      <w:tr w:rsidR="00EE346B" w:rsidRPr="00EE346B" w14:paraId="45FC61DC" w14:textId="77777777" w:rsidTr="004A6144">
        <w:trPr>
          <w:trHeight w:val="103"/>
        </w:trPr>
        <w:tc>
          <w:tcPr>
            <w:tcW w:w="7665" w:type="dxa"/>
          </w:tcPr>
          <w:p w14:paraId="0A836319" w14:textId="7B197354" w:rsidR="00BD1E8D"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синтаксический анализ словосочетания, простого и сложного предложения;</w:t>
            </w:r>
          </w:p>
        </w:tc>
        <w:tc>
          <w:tcPr>
            <w:tcW w:w="2268" w:type="dxa"/>
          </w:tcPr>
          <w:p w14:paraId="6D7D5A0C" w14:textId="65D4D1DC" w:rsidR="00F92B40" w:rsidRPr="005F73CD" w:rsidRDefault="00C87DEC" w:rsidP="00F92B40">
            <w:pPr>
              <w:pStyle w:val="TableParagraph"/>
              <w:tabs>
                <w:tab w:val="left" w:pos="1382"/>
              </w:tabs>
              <w:ind w:left="104" w:right="99"/>
              <w:jc w:val="center"/>
              <w:rPr>
                <w:color w:val="FF0000"/>
                <w:sz w:val="24"/>
                <w:szCs w:val="24"/>
                <w:lang w:val="ru-RU"/>
              </w:rPr>
            </w:pPr>
            <w:r w:rsidRPr="005F73CD">
              <w:rPr>
                <w:color w:val="FF0000"/>
                <w:sz w:val="24"/>
                <w:szCs w:val="24"/>
                <w:lang w:val="ru-RU"/>
              </w:rPr>
              <w:t>У</w:t>
            </w:r>
            <w:r w:rsidR="00F92B40" w:rsidRPr="005F73CD">
              <w:rPr>
                <w:color w:val="FF0000"/>
                <w:sz w:val="24"/>
                <w:szCs w:val="24"/>
                <w:lang w:val="ru-RU"/>
              </w:rPr>
              <w:t xml:space="preserve">стный опрос, </w:t>
            </w:r>
          </w:p>
          <w:p w14:paraId="7CF45F63" w14:textId="28470686" w:rsidR="00BD1E8D" w:rsidRPr="005F73CD" w:rsidRDefault="00896F34"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hAnsi="Times New Roman" w:cs="Times New Roman"/>
                <w:color w:val="FF0000"/>
                <w:sz w:val="24"/>
                <w:szCs w:val="24"/>
                <w:lang w:val="ru-RU"/>
              </w:rPr>
              <w:t>П</w:t>
            </w:r>
            <w:proofErr w:type="spellStart"/>
            <w:r w:rsidR="00F92B40" w:rsidRPr="005F73CD">
              <w:rPr>
                <w:rFonts w:ascii="Times New Roman" w:hAnsi="Times New Roman" w:cs="Times New Roman"/>
                <w:color w:val="FF0000"/>
                <w:sz w:val="24"/>
                <w:szCs w:val="24"/>
              </w:rPr>
              <w:t>исьменная</w:t>
            </w:r>
            <w:proofErr w:type="spellEnd"/>
            <w:r w:rsidR="00F92B40" w:rsidRPr="005F73CD">
              <w:rPr>
                <w:rFonts w:ascii="Times New Roman" w:hAnsi="Times New Roman" w:cs="Times New Roman"/>
                <w:color w:val="FF0000"/>
                <w:sz w:val="24"/>
                <w:szCs w:val="24"/>
              </w:rPr>
              <w:t xml:space="preserve"> </w:t>
            </w:r>
            <w:proofErr w:type="spellStart"/>
            <w:r w:rsidR="00F92B40" w:rsidRPr="005F73CD">
              <w:rPr>
                <w:rFonts w:ascii="Times New Roman" w:hAnsi="Times New Roman" w:cs="Times New Roman"/>
                <w:color w:val="FF0000"/>
                <w:sz w:val="24"/>
                <w:szCs w:val="24"/>
              </w:rPr>
              <w:t>работа</w:t>
            </w:r>
            <w:proofErr w:type="spellEnd"/>
          </w:p>
        </w:tc>
      </w:tr>
      <w:tr w:rsidR="00EE346B" w:rsidRPr="00EE346B" w14:paraId="59912BA7" w14:textId="77777777" w:rsidTr="004A6144">
        <w:trPr>
          <w:trHeight w:val="103"/>
        </w:trPr>
        <w:tc>
          <w:tcPr>
            <w:tcW w:w="7665" w:type="dxa"/>
          </w:tcPr>
          <w:p w14:paraId="7E834B1E" w14:textId="1A6A533B" w:rsidR="00BD1E8D"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определять изобразительно-выразительные средства синтаксиса чеченского языка (в рамках изученного);</w:t>
            </w:r>
          </w:p>
        </w:tc>
        <w:tc>
          <w:tcPr>
            <w:tcW w:w="2268" w:type="dxa"/>
          </w:tcPr>
          <w:p w14:paraId="0DE5B6E9" w14:textId="77777777" w:rsidR="00BD1E8D" w:rsidRPr="005F73CD" w:rsidRDefault="00F92B40" w:rsidP="003B401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40A6C99C" w14:textId="77777777" w:rsidR="00F92B40" w:rsidRPr="005F73CD" w:rsidRDefault="00F92B40" w:rsidP="003B401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DD7ECDD" w14:textId="77777777" w:rsidTr="004A6144">
        <w:trPr>
          <w:trHeight w:val="103"/>
        </w:trPr>
        <w:tc>
          <w:tcPr>
            <w:tcW w:w="7665" w:type="dxa"/>
          </w:tcPr>
          <w:p w14:paraId="31449889" w14:textId="7C07BFB1"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синтаксические нормы;</w:t>
            </w:r>
          </w:p>
        </w:tc>
        <w:tc>
          <w:tcPr>
            <w:tcW w:w="2268" w:type="dxa"/>
          </w:tcPr>
          <w:p w14:paraId="229BCB6E"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095B5D64" w14:textId="77777777" w:rsidTr="004A6144">
        <w:trPr>
          <w:trHeight w:val="103"/>
        </w:trPr>
        <w:tc>
          <w:tcPr>
            <w:tcW w:w="7665" w:type="dxa"/>
          </w:tcPr>
          <w:p w14:paraId="6FA6B313" w14:textId="7C9F3CA4"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tc>
        <w:tc>
          <w:tcPr>
            <w:tcW w:w="2268" w:type="dxa"/>
          </w:tcPr>
          <w:p w14:paraId="6930C31B"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EB9CF88"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7E87B60" w14:textId="77777777" w:rsidTr="004A6144">
        <w:trPr>
          <w:trHeight w:val="103"/>
        </w:trPr>
        <w:tc>
          <w:tcPr>
            <w:tcW w:w="7665" w:type="dxa"/>
          </w:tcPr>
          <w:p w14:paraId="6877FE7C" w14:textId="77777777"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различать виды сложноподчинённых предложений по характеру смысловых отношений между главной и придаточной частями, структуре, синтаксическим средствам связи, выявлять особенности их строения;</w:t>
            </w:r>
          </w:p>
          <w:p w14:paraId="3F208DF1" w14:textId="24301BEC" w:rsidR="00F92B40" w:rsidRPr="00EE346B" w:rsidRDefault="00F92B40" w:rsidP="00B23E5D">
            <w:pPr>
              <w:ind w:right="6"/>
              <w:rPr>
                <w:rFonts w:ascii="Times New Roman" w:hAnsi="Times New Roman" w:cs="Times New Roman"/>
                <w:sz w:val="24"/>
                <w:szCs w:val="24"/>
                <w:lang w:val="ru-RU"/>
              </w:rPr>
            </w:pPr>
          </w:p>
        </w:tc>
        <w:tc>
          <w:tcPr>
            <w:tcW w:w="2268" w:type="dxa"/>
          </w:tcPr>
          <w:p w14:paraId="5EF21D35"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9575F1C"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0710154D" w14:textId="77777777" w:rsidTr="004A6144">
        <w:trPr>
          <w:trHeight w:val="103"/>
        </w:trPr>
        <w:tc>
          <w:tcPr>
            <w:tcW w:w="7665" w:type="dxa"/>
          </w:tcPr>
          <w:p w14:paraId="2CD219A6" w14:textId="03E656F1"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выявлять 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w:t>
            </w:r>
          </w:p>
        </w:tc>
        <w:tc>
          <w:tcPr>
            <w:tcW w:w="2268" w:type="dxa"/>
          </w:tcPr>
          <w:p w14:paraId="132EADE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0D1498A"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p w14:paraId="77FEDA78"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Тест </w:t>
            </w:r>
          </w:p>
        </w:tc>
      </w:tr>
      <w:tr w:rsidR="00EE346B" w:rsidRPr="00EE346B" w14:paraId="0C4AC172" w14:textId="77777777" w:rsidTr="004A6144">
        <w:trPr>
          <w:trHeight w:val="103"/>
        </w:trPr>
        <w:tc>
          <w:tcPr>
            <w:tcW w:w="7665" w:type="dxa"/>
          </w:tcPr>
          <w:p w14:paraId="0F0DD29D" w14:textId="36A21CAA"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p>
        </w:tc>
        <w:tc>
          <w:tcPr>
            <w:tcW w:w="2268" w:type="dxa"/>
          </w:tcPr>
          <w:p w14:paraId="205587E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27DB9913" w14:textId="77777777" w:rsidTr="004A6144">
        <w:trPr>
          <w:trHeight w:val="103"/>
        </w:trPr>
        <w:tc>
          <w:tcPr>
            <w:tcW w:w="7665" w:type="dxa"/>
          </w:tcPr>
          <w:p w14:paraId="2AEBEBD0" w14:textId="043279AE"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proofErr w:type="gramStart"/>
            <w:r w:rsidRPr="00EE346B">
              <w:rPr>
                <w:rFonts w:ascii="Times New Roman" w:eastAsia="Calibri" w:hAnsi="Times New Roman" w:cs="Times New Roman"/>
                <w:sz w:val="24"/>
                <w:szCs w:val="24"/>
                <w:lang w:val="ru-RU"/>
              </w:rPr>
              <w:t>трансформировать сложноподчинённые предложения в простые и простые в сложные, сохраняя смысл;</w:t>
            </w:r>
            <w:proofErr w:type="gramEnd"/>
          </w:p>
        </w:tc>
        <w:tc>
          <w:tcPr>
            <w:tcW w:w="2268" w:type="dxa"/>
          </w:tcPr>
          <w:p w14:paraId="37C24349"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29C0E4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B11C209" w14:textId="77777777" w:rsidTr="004A6144">
        <w:trPr>
          <w:trHeight w:val="103"/>
        </w:trPr>
        <w:tc>
          <w:tcPr>
            <w:tcW w:w="7665" w:type="dxa"/>
          </w:tcPr>
          <w:p w14:paraId="2E8C2FFE" w14:textId="1F72CC79"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понимать основные нормы построения сложноподчинённого предложения, особенности употребления сложноподчинённых предложений в речи;</w:t>
            </w:r>
          </w:p>
        </w:tc>
        <w:tc>
          <w:tcPr>
            <w:tcW w:w="2268" w:type="dxa"/>
          </w:tcPr>
          <w:p w14:paraId="5319DEB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p w14:paraId="228107B7"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 xml:space="preserve">Самостоятельная работа </w:t>
            </w:r>
          </w:p>
        </w:tc>
      </w:tr>
      <w:tr w:rsidR="00EE346B" w:rsidRPr="00EE346B" w14:paraId="76D478D6" w14:textId="77777777" w:rsidTr="004A6144">
        <w:trPr>
          <w:trHeight w:val="103"/>
        </w:trPr>
        <w:tc>
          <w:tcPr>
            <w:tcW w:w="7665" w:type="dxa"/>
          </w:tcPr>
          <w:p w14:paraId="034DA2D9" w14:textId="121B03A5"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проводить синтаксический и пунктуационный анализ сложноподчинённых предложений;</w:t>
            </w:r>
          </w:p>
        </w:tc>
        <w:tc>
          <w:tcPr>
            <w:tcW w:w="2268" w:type="dxa"/>
          </w:tcPr>
          <w:p w14:paraId="546D0E8F"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6FD260EC" w14:textId="77777777" w:rsidTr="004A6144">
        <w:trPr>
          <w:trHeight w:val="103"/>
        </w:trPr>
        <w:tc>
          <w:tcPr>
            <w:tcW w:w="7665" w:type="dxa"/>
          </w:tcPr>
          <w:p w14:paraId="5C441D73" w14:textId="6B215EE6"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применять нормы построения сложноподчинённых предложений и постановки знаков препинания в них;</w:t>
            </w:r>
          </w:p>
        </w:tc>
        <w:tc>
          <w:tcPr>
            <w:tcW w:w="2268" w:type="dxa"/>
          </w:tcPr>
          <w:p w14:paraId="3C2AB5EB"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4D91DCD9"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1719F78" w14:textId="77777777" w:rsidTr="004A6144">
        <w:trPr>
          <w:trHeight w:val="103"/>
        </w:trPr>
        <w:tc>
          <w:tcPr>
            <w:tcW w:w="7665" w:type="dxa"/>
          </w:tcPr>
          <w:p w14:paraId="74DD33BE" w14:textId="7A429B82"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tc>
        <w:tc>
          <w:tcPr>
            <w:tcW w:w="2268" w:type="dxa"/>
          </w:tcPr>
          <w:p w14:paraId="65170385"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EEEFD2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6FA0E180" w14:textId="77777777" w:rsidTr="004A6144">
        <w:trPr>
          <w:trHeight w:val="103"/>
        </w:trPr>
        <w:tc>
          <w:tcPr>
            <w:tcW w:w="7665" w:type="dxa"/>
          </w:tcPr>
          <w:p w14:paraId="2EFFBF8C" w14:textId="6854B11A"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различать виды бессоюзных сложных предложений;</w:t>
            </w:r>
          </w:p>
        </w:tc>
        <w:tc>
          <w:tcPr>
            <w:tcW w:w="2268" w:type="dxa"/>
          </w:tcPr>
          <w:p w14:paraId="24642891"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174F9D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90A1D4E" w14:textId="77777777" w:rsidTr="004A6144">
        <w:trPr>
          <w:trHeight w:val="103"/>
        </w:trPr>
        <w:tc>
          <w:tcPr>
            <w:tcW w:w="7665" w:type="dxa"/>
          </w:tcPr>
          <w:p w14:paraId="09F7E124" w14:textId="141B1B6C"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правильно употреблять бессоюзные сложные предложения в речи;</w:t>
            </w:r>
          </w:p>
        </w:tc>
        <w:tc>
          <w:tcPr>
            <w:tcW w:w="2268" w:type="dxa"/>
          </w:tcPr>
          <w:p w14:paraId="0584DC7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5509EE5C"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98A5152" w14:textId="77777777" w:rsidTr="004A6144">
        <w:trPr>
          <w:trHeight w:val="103"/>
        </w:trPr>
        <w:tc>
          <w:tcPr>
            <w:tcW w:w="7665" w:type="dxa"/>
          </w:tcPr>
          <w:p w14:paraId="14132A08" w14:textId="6EF7C411" w:rsidR="00F92B40"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p>
        </w:tc>
        <w:tc>
          <w:tcPr>
            <w:tcW w:w="2268" w:type="dxa"/>
          </w:tcPr>
          <w:p w14:paraId="3E402F93"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p>
          <w:p w14:paraId="3F6DFCDC" w14:textId="77777777" w:rsidR="00F92B40" w:rsidRPr="005F73CD" w:rsidRDefault="00F92B40" w:rsidP="00F92B40">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4610D37" w14:textId="77777777" w:rsidTr="004A6144">
        <w:trPr>
          <w:trHeight w:val="103"/>
        </w:trPr>
        <w:tc>
          <w:tcPr>
            <w:tcW w:w="7665" w:type="dxa"/>
          </w:tcPr>
          <w:p w14:paraId="6E570724" w14:textId="3229A51B"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проводить синтаксический и пунктуационный анализ бессоюзных сложных предложений;</w:t>
            </w:r>
          </w:p>
        </w:tc>
        <w:tc>
          <w:tcPr>
            <w:tcW w:w="2268" w:type="dxa"/>
          </w:tcPr>
          <w:p w14:paraId="21E61A37"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1BB9DD07" w14:textId="13887225"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59A3725C" w14:textId="77777777" w:rsidTr="004A6144">
        <w:trPr>
          <w:trHeight w:val="103"/>
        </w:trPr>
        <w:tc>
          <w:tcPr>
            <w:tcW w:w="7665" w:type="dxa"/>
          </w:tcPr>
          <w:p w14:paraId="0819F0C7" w14:textId="02AFCA10"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p>
        </w:tc>
        <w:tc>
          <w:tcPr>
            <w:tcW w:w="2268" w:type="dxa"/>
          </w:tcPr>
          <w:p w14:paraId="748FB7D3"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6636A6A2" w14:textId="488C174F"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2268F7DB" w14:textId="77777777" w:rsidTr="004A6144">
        <w:trPr>
          <w:trHeight w:val="103"/>
        </w:trPr>
        <w:tc>
          <w:tcPr>
            <w:tcW w:w="7665" w:type="dxa"/>
          </w:tcPr>
          <w:p w14:paraId="589A12B4" w14:textId="2CE785B4" w:rsidR="00AE4958" w:rsidRPr="00EE346B" w:rsidRDefault="00AE4958" w:rsidP="00AE4958">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применять нормы постановки знаков препинания в бессоюзных сложных предложениях;</w:t>
            </w:r>
          </w:p>
        </w:tc>
        <w:tc>
          <w:tcPr>
            <w:tcW w:w="2268" w:type="dxa"/>
          </w:tcPr>
          <w:p w14:paraId="4166FCB4"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29CC6C71" w14:textId="26F9586A"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1226619D" w14:textId="77777777" w:rsidTr="004A6144">
        <w:trPr>
          <w:trHeight w:val="103"/>
        </w:trPr>
        <w:tc>
          <w:tcPr>
            <w:tcW w:w="7665" w:type="dxa"/>
          </w:tcPr>
          <w:p w14:paraId="09D3A9D0" w14:textId="3D9B4F99"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и характеризовать текст с точки зрения соблюдения пунктуационных правил чеченского литературного языка (в рамках изученного);</w:t>
            </w:r>
          </w:p>
        </w:tc>
        <w:tc>
          <w:tcPr>
            <w:tcW w:w="2268" w:type="dxa"/>
          </w:tcPr>
          <w:p w14:paraId="46C197E0"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182658B9" w14:textId="0BEC3D27"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70B13C16" w14:textId="77777777" w:rsidTr="004A6144">
        <w:trPr>
          <w:trHeight w:val="103"/>
        </w:trPr>
        <w:tc>
          <w:tcPr>
            <w:tcW w:w="7665" w:type="dxa"/>
          </w:tcPr>
          <w:p w14:paraId="6F24FF4E" w14:textId="18061D36"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использовать словари, справочники;</w:t>
            </w:r>
          </w:p>
        </w:tc>
        <w:tc>
          <w:tcPr>
            <w:tcW w:w="2268" w:type="dxa"/>
          </w:tcPr>
          <w:p w14:paraId="00F2AD4E"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54D40291" w14:textId="77777777"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p w14:paraId="7963473F" w14:textId="70DEB713"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Работа со словарем</w:t>
            </w:r>
          </w:p>
        </w:tc>
      </w:tr>
      <w:tr w:rsidR="00EE346B" w:rsidRPr="00EE346B" w14:paraId="3B86612B" w14:textId="77777777" w:rsidTr="004A6144">
        <w:trPr>
          <w:trHeight w:val="103"/>
        </w:trPr>
        <w:tc>
          <w:tcPr>
            <w:tcW w:w="7665" w:type="dxa"/>
          </w:tcPr>
          <w:p w14:paraId="317D6253" w14:textId="6E06DAD5"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принципах и разделах чеченской орфографии;</w:t>
            </w:r>
          </w:p>
        </w:tc>
        <w:tc>
          <w:tcPr>
            <w:tcW w:w="2268" w:type="dxa"/>
          </w:tcPr>
          <w:p w14:paraId="2B22408D"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231CCB1" w14:textId="5C132362"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379CE211" w14:textId="77777777" w:rsidTr="004A6144">
        <w:trPr>
          <w:trHeight w:val="103"/>
        </w:trPr>
        <w:tc>
          <w:tcPr>
            <w:tcW w:w="7665" w:type="dxa"/>
          </w:tcPr>
          <w:p w14:paraId="06C14634" w14:textId="1247F822"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выполнять орфографический анализ слова;</w:t>
            </w:r>
          </w:p>
        </w:tc>
        <w:tc>
          <w:tcPr>
            <w:tcW w:w="2268" w:type="dxa"/>
          </w:tcPr>
          <w:p w14:paraId="3FAEFFEC" w14:textId="158E06FD" w:rsidR="00896F34" w:rsidRPr="005F73CD" w:rsidRDefault="00896F34" w:rsidP="00896F34">
            <w:pPr>
              <w:ind w:right="-173"/>
              <w:jc w:val="center"/>
              <w:rPr>
                <w:rFonts w:ascii="Times New Roman" w:eastAsia="Times New Roman" w:hAnsi="Times New Roman" w:cs="Times New Roman"/>
                <w:color w:val="FF0000"/>
                <w:sz w:val="24"/>
                <w:szCs w:val="24"/>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A2A4D9A" w14:textId="77777777" w:rsidTr="004A6144">
        <w:trPr>
          <w:trHeight w:val="103"/>
        </w:trPr>
        <w:tc>
          <w:tcPr>
            <w:tcW w:w="7665" w:type="dxa"/>
          </w:tcPr>
          <w:p w14:paraId="675D5B84" w14:textId="78A2A2AE"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анализировать и характеризовать текст (в том числе собственный) с точки зрения соблюдения орфографических правил чеченского литературного языка (в рамках изученного);</w:t>
            </w:r>
          </w:p>
        </w:tc>
        <w:tc>
          <w:tcPr>
            <w:tcW w:w="2268" w:type="dxa"/>
          </w:tcPr>
          <w:p w14:paraId="44411E28"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038CC33B" w14:textId="112ECC63"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C167633" w14:textId="77777777" w:rsidTr="004A6144">
        <w:trPr>
          <w:trHeight w:val="103"/>
        </w:trPr>
        <w:tc>
          <w:tcPr>
            <w:tcW w:w="7665" w:type="dxa"/>
          </w:tcPr>
          <w:p w14:paraId="001ED6C6" w14:textId="09DCD9F8"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соблюдать правила орфографии;</w:t>
            </w:r>
          </w:p>
        </w:tc>
        <w:tc>
          <w:tcPr>
            <w:tcW w:w="2268" w:type="dxa"/>
          </w:tcPr>
          <w:p w14:paraId="3A222C9E" w14:textId="47648204"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4C63D95D" w14:textId="77777777" w:rsidTr="004A6144">
        <w:trPr>
          <w:trHeight w:val="103"/>
        </w:trPr>
        <w:tc>
          <w:tcPr>
            <w:tcW w:w="7665" w:type="dxa"/>
          </w:tcPr>
          <w:p w14:paraId="238B8D25" w14:textId="736BCE78" w:rsidR="00AE4958"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иметь представление о принципах и разделах чеченской пунктуации;</w:t>
            </w:r>
          </w:p>
        </w:tc>
        <w:tc>
          <w:tcPr>
            <w:tcW w:w="2268" w:type="dxa"/>
          </w:tcPr>
          <w:p w14:paraId="75DCC15F"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3BB290A5" w14:textId="30F34543" w:rsidR="00AE4958"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r w:rsidR="00EE346B" w:rsidRPr="00EE346B" w14:paraId="36FF044D" w14:textId="77777777" w:rsidTr="004A6144">
        <w:trPr>
          <w:trHeight w:val="103"/>
        </w:trPr>
        <w:tc>
          <w:tcPr>
            <w:tcW w:w="7665" w:type="dxa"/>
          </w:tcPr>
          <w:p w14:paraId="524A94A8" w14:textId="0629248C" w:rsidR="00896F34" w:rsidRPr="00EE346B" w:rsidRDefault="00896F34" w:rsidP="00896F34">
            <w:pPr>
              <w:tabs>
                <w:tab w:val="left" w:pos="1134"/>
              </w:tabs>
              <w:spacing w:line="276" w:lineRule="auto"/>
              <w:ind w:firstLine="709"/>
              <w:jc w:val="both"/>
              <w:rPr>
                <w:rFonts w:ascii="Times New Roman" w:eastAsia="Calibri" w:hAnsi="Times New Roman" w:cs="Times New Roman"/>
                <w:sz w:val="24"/>
                <w:szCs w:val="24"/>
                <w:lang w:val="ru-RU"/>
              </w:rPr>
            </w:pPr>
            <w:r w:rsidRPr="00EE346B">
              <w:rPr>
                <w:rFonts w:ascii="Times New Roman" w:eastAsia="Calibri" w:hAnsi="Times New Roman" w:cs="Times New Roman"/>
                <w:sz w:val="24"/>
                <w:szCs w:val="24"/>
                <w:lang w:val="ru-RU"/>
              </w:rPr>
              <w:t>различать подчинительные союзы и союзные слова; соблюдать правила пунктуации.</w:t>
            </w:r>
          </w:p>
        </w:tc>
        <w:tc>
          <w:tcPr>
            <w:tcW w:w="2268" w:type="dxa"/>
          </w:tcPr>
          <w:p w14:paraId="7FB4D69B" w14:textId="77777777"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Устный опрос</w:t>
            </w:r>
          </w:p>
          <w:p w14:paraId="1235DA29" w14:textId="5799EC26" w:rsidR="00896F34" w:rsidRPr="005F73CD" w:rsidRDefault="00896F34" w:rsidP="00896F34">
            <w:pPr>
              <w:ind w:left="110" w:right="-173"/>
              <w:jc w:val="center"/>
              <w:rPr>
                <w:rFonts w:ascii="Times New Roman" w:eastAsia="Times New Roman" w:hAnsi="Times New Roman" w:cs="Times New Roman"/>
                <w:color w:val="FF0000"/>
                <w:sz w:val="24"/>
                <w:szCs w:val="24"/>
                <w:lang w:val="ru-RU"/>
              </w:rPr>
            </w:pPr>
            <w:r w:rsidRPr="005F73CD">
              <w:rPr>
                <w:rFonts w:ascii="Times New Roman" w:eastAsia="Times New Roman" w:hAnsi="Times New Roman" w:cs="Times New Roman"/>
                <w:color w:val="FF0000"/>
                <w:sz w:val="24"/>
                <w:szCs w:val="24"/>
                <w:lang w:val="ru-RU"/>
              </w:rPr>
              <w:t>Письменная работа</w:t>
            </w:r>
          </w:p>
        </w:tc>
      </w:tr>
    </w:tbl>
    <w:p w14:paraId="4A5EA8FB" w14:textId="77777777" w:rsidR="00BD1E8D" w:rsidRPr="00EE346B"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14:paraId="21C8054A" w14:textId="68AE5C20" w:rsidR="00C87DEC" w:rsidRPr="00EE346B" w:rsidRDefault="00C87DEC" w:rsidP="00C87DEC">
      <w:pPr>
        <w:spacing w:line="276" w:lineRule="auto"/>
        <w:ind w:right="247"/>
        <w:jc w:val="center"/>
        <w:rPr>
          <w:rFonts w:ascii="Times New Roman" w:hAnsi="Times New Roman" w:cs="Times New Roman"/>
          <w:b/>
          <w:sz w:val="24"/>
          <w:szCs w:val="24"/>
        </w:rPr>
      </w:pPr>
      <w:bookmarkStart w:id="0" w:name="_Hlk175840522"/>
      <w:r w:rsidRPr="00EE346B">
        <w:rPr>
          <w:rFonts w:ascii="Times New Roman" w:hAnsi="Times New Roman" w:cs="Times New Roman"/>
          <w:b/>
          <w:bCs/>
          <w:sz w:val="24"/>
          <w:szCs w:val="24"/>
        </w:rPr>
        <w:t>2.</w:t>
      </w:r>
      <w:r w:rsidRPr="00EE346B">
        <w:rPr>
          <w:rFonts w:ascii="Times New Roman" w:hAnsi="Times New Roman" w:cs="Times New Roman"/>
          <w:b/>
          <w:sz w:val="24"/>
          <w:szCs w:val="24"/>
        </w:rPr>
        <w:t>Требования</w:t>
      </w:r>
      <w:r w:rsidRPr="00EE346B">
        <w:rPr>
          <w:rFonts w:ascii="Times New Roman" w:hAnsi="Times New Roman" w:cs="Times New Roman"/>
          <w:b/>
          <w:spacing w:val="-6"/>
          <w:sz w:val="24"/>
          <w:szCs w:val="24"/>
        </w:rPr>
        <w:t xml:space="preserve"> </w:t>
      </w:r>
      <w:r w:rsidRPr="00EE346B">
        <w:rPr>
          <w:rFonts w:ascii="Times New Roman" w:hAnsi="Times New Roman" w:cs="Times New Roman"/>
          <w:b/>
          <w:sz w:val="24"/>
          <w:szCs w:val="24"/>
        </w:rPr>
        <w:t>к</w:t>
      </w:r>
      <w:r w:rsidRPr="00EE346B">
        <w:rPr>
          <w:rFonts w:ascii="Times New Roman" w:hAnsi="Times New Roman" w:cs="Times New Roman"/>
          <w:b/>
          <w:spacing w:val="-4"/>
          <w:sz w:val="24"/>
          <w:szCs w:val="24"/>
        </w:rPr>
        <w:t xml:space="preserve"> </w:t>
      </w:r>
      <w:r w:rsidRPr="00EE346B">
        <w:rPr>
          <w:rFonts w:ascii="Times New Roman" w:hAnsi="Times New Roman" w:cs="Times New Roman"/>
          <w:b/>
          <w:sz w:val="24"/>
          <w:szCs w:val="24"/>
        </w:rPr>
        <w:t>выставлению</w:t>
      </w:r>
      <w:r w:rsidRPr="00EE346B">
        <w:rPr>
          <w:rFonts w:ascii="Times New Roman" w:hAnsi="Times New Roman" w:cs="Times New Roman"/>
          <w:b/>
          <w:spacing w:val="-5"/>
          <w:sz w:val="24"/>
          <w:szCs w:val="24"/>
        </w:rPr>
        <w:t xml:space="preserve"> </w:t>
      </w:r>
      <w:r w:rsidRPr="00EE346B">
        <w:rPr>
          <w:rFonts w:ascii="Times New Roman" w:hAnsi="Times New Roman" w:cs="Times New Roman"/>
          <w:b/>
          <w:sz w:val="24"/>
          <w:szCs w:val="24"/>
        </w:rPr>
        <w:t>отметок</w:t>
      </w:r>
      <w:r w:rsidRPr="00EE346B">
        <w:rPr>
          <w:rFonts w:ascii="Times New Roman" w:hAnsi="Times New Roman" w:cs="Times New Roman"/>
          <w:b/>
          <w:spacing w:val="-4"/>
          <w:sz w:val="24"/>
          <w:szCs w:val="24"/>
        </w:rPr>
        <w:t xml:space="preserve"> </w:t>
      </w:r>
      <w:r w:rsidRPr="00EE346B">
        <w:rPr>
          <w:rFonts w:ascii="Times New Roman" w:hAnsi="Times New Roman" w:cs="Times New Roman"/>
          <w:b/>
          <w:sz w:val="24"/>
          <w:szCs w:val="24"/>
        </w:rPr>
        <w:t>за</w:t>
      </w:r>
      <w:r w:rsidRPr="00EE346B">
        <w:rPr>
          <w:rFonts w:ascii="Times New Roman" w:hAnsi="Times New Roman" w:cs="Times New Roman"/>
          <w:b/>
          <w:spacing w:val="-7"/>
          <w:sz w:val="24"/>
          <w:szCs w:val="24"/>
        </w:rPr>
        <w:t xml:space="preserve"> </w:t>
      </w:r>
      <w:r w:rsidRPr="00EE346B">
        <w:rPr>
          <w:rFonts w:ascii="Times New Roman" w:hAnsi="Times New Roman" w:cs="Times New Roman"/>
          <w:b/>
          <w:sz w:val="24"/>
          <w:szCs w:val="24"/>
        </w:rPr>
        <w:t>промежуточную</w:t>
      </w:r>
      <w:r w:rsidRPr="00EE346B">
        <w:rPr>
          <w:rFonts w:ascii="Times New Roman" w:hAnsi="Times New Roman" w:cs="Times New Roman"/>
          <w:b/>
          <w:spacing w:val="-4"/>
          <w:sz w:val="24"/>
          <w:szCs w:val="24"/>
        </w:rPr>
        <w:t xml:space="preserve"> </w:t>
      </w:r>
      <w:r w:rsidRPr="00EE346B">
        <w:rPr>
          <w:rFonts w:ascii="Times New Roman" w:hAnsi="Times New Roman" w:cs="Times New Roman"/>
          <w:b/>
          <w:spacing w:val="-2"/>
          <w:sz w:val="24"/>
          <w:szCs w:val="24"/>
        </w:rPr>
        <w:t>аттестацию.</w:t>
      </w:r>
      <w:bookmarkEnd w:id="0"/>
    </w:p>
    <w:p w14:paraId="2C857821" w14:textId="031104EA"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устных </w:t>
      </w:r>
      <w:r w:rsidR="00C87DEC" w:rsidRPr="00EE346B">
        <w:rPr>
          <w:rFonts w:ascii="Times New Roman" w:eastAsia="Times New Roman" w:hAnsi="Times New Roman" w:cs="Times New Roman"/>
          <w:b/>
          <w:bCs/>
          <w:kern w:val="2"/>
          <w:sz w:val="24"/>
          <w:szCs w:val="24"/>
          <w:lang w:eastAsia="ru-RU"/>
        </w:rPr>
        <w:t>ответов обучающихся</w:t>
      </w:r>
      <w:r w:rsidRPr="00EE346B">
        <w:rPr>
          <w:rFonts w:ascii="Times New Roman" w:eastAsia="Times New Roman" w:hAnsi="Times New Roman" w:cs="Times New Roman"/>
          <w:kern w:val="2"/>
          <w:sz w:val="24"/>
          <w:szCs w:val="24"/>
          <w:lang w:eastAsia="ru-RU"/>
        </w:rPr>
        <w:t xml:space="preserve">. Устный опрос является одним из основных способов учета знаний учета  обучающихся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75E66C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ответа ученика надо руководствоваться следующими критериями: </w:t>
      </w:r>
    </w:p>
    <w:p w14:paraId="1B98A8A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полнота и правильность ответа; </w:t>
      </w:r>
    </w:p>
    <w:p w14:paraId="4A8A941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степень осознанности, понимания изученного; </w:t>
      </w:r>
    </w:p>
    <w:p w14:paraId="415F06A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языковое оформление ответа. </w:t>
      </w:r>
    </w:p>
    <w:p w14:paraId="758EEA2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ставится, если ученик: </w:t>
      </w:r>
    </w:p>
    <w:p w14:paraId="06BA41A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полно излагает изученный материал, дает правильное определение языковых понятий; </w:t>
      </w:r>
    </w:p>
    <w:p w14:paraId="32744E0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2E301A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излагает материал последовательно и правильно с точки зрения норм литературного языка; </w:t>
      </w:r>
    </w:p>
    <w:p w14:paraId="49C3D8C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4) выполняет работу (дает ответ) на </w:t>
      </w:r>
      <w:proofErr w:type="gramStart"/>
      <w:r w:rsidRPr="00EE346B">
        <w:rPr>
          <w:rFonts w:ascii="Times New Roman" w:eastAsia="Times New Roman" w:hAnsi="Times New Roman" w:cs="Times New Roman"/>
          <w:kern w:val="2"/>
          <w:sz w:val="24"/>
          <w:szCs w:val="24"/>
          <w:lang w:eastAsia="ru-RU"/>
        </w:rPr>
        <w:t>высшем</w:t>
      </w:r>
      <w:proofErr w:type="gramEnd"/>
      <w:r w:rsidRPr="00EE346B">
        <w:rPr>
          <w:rFonts w:ascii="Times New Roman" w:eastAsia="Times New Roman" w:hAnsi="Times New Roman" w:cs="Times New Roman"/>
          <w:kern w:val="2"/>
          <w:sz w:val="24"/>
          <w:szCs w:val="24"/>
          <w:lang w:eastAsia="ru-RU"/>
        </w:rPr>
        <w:t xml:space="preserve"> уровне. </w:t>
      </w:r>
    </w:p>
    <w:p w14:paraId="795F69E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5C6FDF6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ставится, если ученик обнаруживает знание и понимание основных положений данной темы, но: </w:t>
      </w:r>
    </w:p>
    <w:p w14:paraId="4ADA23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излагает материал неполно и допускает неточности в определении понятий или формулировке правил; </w:t>
      </w:r>
    </w:p>
    <w:p w14:paraId="2D8AD84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не умеет достаточно глубоко и доказательно обосновать свои суждения и привести свои примеры; </w:t>
      </w:r>
    </w:p>
    <w:p w14:paraId="42974E6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излагает материал непоследовательно и допускает ошибки в языковом оформлении </w:t>
      </w:r>
      <w:proofErr w:type="gramStart"/>
      <w:r w:rsidRPr="00EE346B">
        <w:rPr>
          <w:rFonts w:ascii="Times New Roman" w:eastAsia="Times New Roman" w:hAnsi="Times New Roman" w:cs="Times New Roman"/>
          <w:kern w:val="2"/>
          <w:sz w:val="24"/>
          <w:szCs w:val="24"/>
          <w:lang w:eastAsia="ru-RU"/>
        </w:rPr>
        <w:t>излагаемого</w:t>
      </w:r>
      <w:proofErr w:type="gramEnd"/>
      <w:r w:rsidRPr="00EE346B">
        <w:rPr>
          <w:rFonts w:ascii="Times New Roman" w:eastAsia="Times New Roman" w:hAnsi="Times New Roman" w:cs="Times New Roman"/>
          <w:kern w:val="2"/>
          <w:sz w:val="24"/>
          <w:szCs w:val="24"/>
          <w:lang w:eastAsia="ru-RU"/>
        </w:rPr>
        <w:t xml:space="preserve">. </w:t>
      </w:r>
    </w:p>
    <w:p w14:paraId="41A73A2E"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«2»</w:t>
      </w:r>
      <w:r w:rsidRPr="00EE346B">
        <w:rPr>
          <w:rFonts w:ascii="Times New Roman" w:eastAsia="Times New Roman" w:hAnsi="Times New Roman" w:cs="Times New Roman"/>
          <w:kern w:val="2"/>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476FC71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«1»</w:t>
      </w:r>
      <w:r w:rsidRPr="00EE346B">
        <w:rPr>
          <w:rFonts w:ascii="Times New Roman" w:eastAsia="Times New Roman" w:hAnsi="Times New Roman" w:cs="Times New Roman"/>
          <w:kern w:val="2"/>
          <w:sz w:val="24"/>
          <w:szCs w:val="24"/>
          <w:lang w:eastAsia="ru-RU"/>
        </w:rPr>
        <w:t xml:space="preserve"> ставится, если ученик обнаруживает полное незнание или непонимание материала. </w:t>
      </w:r>
    </w:p>
    <w:p w14:paraId="2636533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
    <w:p w14:paraId="0D22465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диктантов </w:t>
      </w:r>
    </w:p>
    <w:p w14:paraId="76F1FCCD" w14:textId="72D2B72A"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w:t>
      </w:r>
      <w:r w:rsidR="00896F34" w:rsidRPr="00EE346B">
        <w:rPr>
          <w:rFonts w:ascii="Times New Roman" w:eastAsia="Times New Roman" w:hAnsi="Times New Roman" w:cs="Times New Roman"/>
          <w:kern w:val="2"/>
          <w:sz w:val="24"/>
          <w:szCs w:val="24"/>
          <w:lang w:eastAsia="ru-RU"/>
        </w:rPr>
        <w:t>содержанию обучающимся</w:t>
      </w:r>
      <w:r w:rsidRPr="00EE346B">
        <w:rPr>
          <w:rFonts w:ascii="Times New Roman" w:eastAsia="Times New Roman" w:hAnsi="Times New Roman" w:cs="Times New Roman"/>
          <w:kern w:val="2"/>
          <w:sz w:val="24"/>
          <w:szCs w:val="24"/>
          <w:lang w:eastAsia="ru-RU"/>
        </w:rPr>
        <w:t xml:space="preserve"> данного класса. </w:t>
      </w:r>
    </w:p>
    <w:p w14:paraId="3C7C4C5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14:paraId="0788A568" w14:textId="3216C5FF"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Контрольный словарный диктант проверяет усвоение слов с непроверяемыми и </w:t>
      </w:r>
      <w:proofErr w:type="spellStart"/>
      <w:r w:rsidRPr="00EE346B">
        <w:rPr>
          <w:rFonts w:ascii="Times New Roman" w:eastAsia="Times New Roman" w:hAnsi="Times New Roman" w:cs="Times New Roman"/>
          <w:kern w:val="2"/>
          <w:sz w:val="24"/>
          <w:szCs w:val="24"/>
          <w:lang w:eastAsia="ru-RU"/>
        </w:rPr>
        <w:t>труднопроверяемыми</w:t>
      </w:r>
      <w:proofErr w:type="spellEnd"/>
      <w:r w:rsidRPr="00EE346B">
        <w:rPr>
          <w:rFonts w:ascii="Times New Roman" w:eastAsia="Times New Roman" w:hAnsi="Times New Roman" w:cs="Times New Roman"/>
          <w:kern w:val="2"/>
          <w:sz w:val="24"/>
          <w:szCs w:val="24"/>
          <w:lang w:eastAsia="ru-RU"/>
        </w:rPr>
        <w:t xml:space="preserve"> орфограммами. Он может состоять из следующего количества слов: для 10 класса – 45-50 слов, для 11 класса – 55-60 слов. </w:t>
      </w:r>
    </w:p>
    <w:p w14:paraId="203E426D" w14:textId="029F3DE9"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Диктант, имеющий целью проверку </w:t>
      </w:r>
      <w:r w:rsidR="00896F34" w:rsidRPr="00EE346B">
        <w:rPr>
          <w:rFonts w:ascii="Times New Roman" w:eastAsia="Times New Roman" w:hAnsi="Times New Roman" w:cs="Times New Roman"/>
          <w:kern w:val="2"/>
          <w:sz w:val="24"/>
          <w:szCs w:val="24"/>
          <w:lang w:eastAsia="ru-RU"/>
        </w:rPr>
        <w:t>подготовки обучающихся</w:t>
      </w:r>
      <w:r w:rsidRPr="00EE346B">
        <w:rPr>
          <w:rFonts w:ascii="Times New Roman" w:eastAsia="Times New Roman" w:hAnsi="Times New Roman" w:cs="Times New Roman"/>
          <w:kern w:val="2"/>
          <w:sz w:val="24"/>
          <w:szCs w:val="24"/>
          <w:lang w:eastAsia="ru-RU"/>
        </w:rPr>
        <w:t xml:space="preserve"> по определенной теме, должен включать основные орфограммы или </w:t>
      </w:r>
      <w:proofErr w:type="spellStart"/>
      <w:r w:rsidRPr="00EE346B">
        <w:rPr>
          <w:rFonts w:ascii="Times New Roman" w:eastAsia="Times New Roman" w:hAnsi="Times New Roman" w:cs="Times New Roman"/>
          <w:kern w:val="2"/>
          <w:sz w:val="24"/>
          <w:szCs w:val="24"/>
          <w:lang w:eastAsia="ru-RU"/>
        </w:rPr>
        <w:t>пунктограммы</w:t>
      </w:r>
      <w:proofErr w:type="spellEnd"/>
      <w:r w:rsidRPr="00EE346B">
        <w:rPr>
          <w:rFonts w:ascii="Times New Roman" w:eastAsia="Times New Roman" w:hAnsi="Times New Roman" w:cs="Times New Roman"/>
          <w:kern w:val="2"/>
          <w:sz w:val="24"/>
          <w:szCs w:val="24"/>
          <w:lang w:eastAsia="ru-RU"/>
        </w:rPr>
        <w:t xml:space="preserve"> этой темы, а также обеспечивать выявление прочности ранее приобретенных навыков. Итоговые диктанты, проводимые в конце полугодия и года, проверяют </w:t>
      </w:r>
      <w:r w:rsidR="00896F34" w:rsidRPr="00EE346B">
        <w:rPr>
          <w:rFonts w:ascii="Times New Roman" w:eastAsia="Times New Roman" w:hAnsi="Times New Roman" w:cs="Times New Roman"/>
          <w:kern w:val="2"/>
          <w:sz w:val="24"/>
          <w:szCs w:val="24"/>
          <w:lang w:eastAsia="ru-RU"/>
        </w:rPr>
        <w:t xml:space="preserve">подготовку </w:t>
      </w:r>
      <w:proofErr w:type="gramStart"/>
      <w:r w:rsidR="00896F34" w:rsidRPr="00EE346B">
        <w:rPr>
          <w:rFonts w:ascii="Times New Roman" w:eastAsia="Times New Roman" w:hAnsi="Times New Roman" w:cs="Times New Roman"/>
          <w:kern w:val="2"/>
          <w:sz w:val="24"/>
          <w:szCs w:val="24"/>
          <w:lang w:eastAsia="ru-RU"/>
        </w:rPr>
        <w:t>обучающихся</w:t>
      </w:r>
      <w:proofErr w:type="gramEnd"/>
      <w:r w:rsidRPr="00EE346B">
        <w:rPr>
          <w:rFonts w:ascii="Times New Roman" w:eastAsia="Times New Roman" w:hAnsi="Times New Roman" w:cs="Times New Roman"/>
          <w:kern w:val="2"/>
          <w:sz w:val="24"/>
          <w:szCs w:val="24"/>
          <w:lang w:eastAsia="ru-RU"/>
        </w:rPr>
        <w:t xml:space="preserve">, как правило, по всем изученным темам. </w:t>
      </w:r>
    </w:p>
    <w:p w14:paraId="0F87198E" w14:textId="470540C0"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В диктантах должно быть не более 12-15 различных слов с непроверяемыми и трудно</w:t>
      </w:r>
      <w:r w:rsidR="00896F34" w:rsidRPr="00EE346B">
        <w:rPr>
          <w:rFonts w:ascii="Times New Roman" w:eastAsia="Times New Roman" w:hAnsi="Times New Roman" w:cs="Times New Roman"/>
          <w:kern w:val="2"/>
          <w:sz w:val="24"/>
          <w:szCs w:val="24"/>
          <w:lang w:eastAsia="ru-RU"/>
        </w:rPr>
        <w:t>-</w:t>
      </w:r>
      <w:r w:rsidRPr="00EE346B">
        <w:rPr>
          <w:rFonts w:ascii="Times New Roman" w:eastAsia="Times New Roman" w:hAnsi="Times New Roman" w:cs="Times New Roman"/>
          <w:kern w:val="2"/>
          <w:sz w:val="24"/>
          <w:szCs w:val="24"/>
          <w:lang w:eastAsia="ru-RU"/>
        </w:rPr>
        <w:t xml:space="preserve">проверяемыми написаниями, правописанию которых ученики специально обучались. До осенних каникул сохраняется объем текста, рекомендованный для предыдущего класса. При оценке диктанта исправляются, но не учитываются орфографические и пунктуационные ошибки: В переносе слов; </w:t>
      </w:r>
    </w:p>
    <w:p w14:paraId="4CEC1AC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 правила, которые не включены в школьную программу; </w:t>
      </w:r>
    </w:p>
    <w:p w14:paraId="18CC14FE" w14:textId="77777777" w:rsidR="00F92B40" w:rsidRPr="00EE346B"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 еще не изученные правила; </w:t>
      </w:r>
    </w:p>
    <w:p w14:paraId="684E1FCD" w14:textId="77777777" w:rsidR="00F92B40" w:rsidRPr="00EE346B"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словах с непроверяемыми написаниями, над которыми не проводилась специальная работа; </w:t>
      </w:r>
    </w:p>
    <w:p w14:paraId="1826D8E9" w14:textId="77777777" w:rsidR="00F92B40" w:rsidRPr="00EE346B"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передаче авторской пунктуации. </w:t>
      </w:r>
    </w:p>
    <w:p w14:paraId="255C298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Исправляются, но не учитываются описки, неправильные написания, искажающие звуковой облик слова, например: «</w:t>
      </w:r>
      <w:proofErr w:type="spellStart"/>
      <w:r w:rsidRPr="00EE346B">
        <w:rPr>
          <w:rFonts w:ascii="Times New Roman" w:eastAsia="Times New Roman" w:hAnsi="Times New Roman" w:cs="Times New Roman"/>
          <w:kern w:val="2"/>
          <w:sz w:val="24"/>
          <w:szCs w:val="24"/>
          <w:lang w:eastAsia="ru-RU"/>
        </w:rPr>
        <w:t>рапотает</w:t>
      </w:r>
      <w:proofErr w:type="spellEnd"/>
      <w:r w:rsidRPr="00EE346B">
        <w:rPr>
          <w:rFonts w:ascii="Times New Roman" w:eastAsia="Times New Roman" w:hAnsi="Times New Roman" w:cs="Times New Roman"/>
          <w:kern w:val="2"/>
          <w:sz w:val="24"/>
          <w:szCs w:val="24"/>
          <w:lang w:eastAsia="ru-RU"/>
        </w:rPr>
        <w:t>» (</w:t>
      </w:r>
      <w:proofErr w:type="gramStart"/>
      <w:r w:rsidRPr="00EE346B">
        <w:rPr>
          <w:rFonts w:ascii="Times New Roman" w:eastAsia="Times New Roman" w:hAnsi="Times New Roman" w:cs="Times New Roman"/>
          <w:kern w:val="2"/>
          <w:sz w:val="24"/>
          <w:szCs w:val="24"/>
          <w:lang w:eastAsia="ru-RU"/>
        </w:rPr>
        <w:t>вместо</w:t>
      </w:r>
      <w:proofErr w:type="gramEnd"/>
      <w:r w:rsidRPr="00EE346B">
        <w:rPr>
          <w:rFonts w:ascii="Times New Roman" w:eastAsia="Times New Roman" w:hAnsi="Times New Roman" w:cs="Times New Roman"/>
          <w:kern w:val="2"/>
          <w:sz w:val="24"/>
          <w:szCs w:val="24"/>
          <w:lang w:eastAsia="ru-RU"/>
        </w:rPr>
        <w:t xml:space="preserve"> работает), «</w:t>
      </w:r>
      <w:proofErr w:type="spellStart"/>
      <w:r w:rsidRPr="00EE346B">
        <w:rPr>
          <w:rFonts w:ascii="Times New Roman" w:eastAsia="Times New Roman" w:hAnsi="Times New Roman" w:cs="Times New Roman"/>
          <w:kern w:val="2"/>
          <w:sz w:val="24"/>
          <w:szCs w:val="24"/>
          <w:lang w:eastAsia="ru-RU"/>
        </w:rPr>
        <w:t>дулпо</w:t>
      </w:r>
      <w:proofErr w:type="spellEnd"/>
      <w:r w:rsidRPr="00EE346B">
        <w:rPr>
          <w:rFonts w:ascii="Times New Roman" w:eastAsia="Times New Roman" w:hAnsi="Times New Roman" w:cs="Times New Roman"/>
          <w:kern w:val="2"/>
          <w:sz w:val="24"/>
          <w:szCs w:val="24"/>
          <w:lang w:eastAsia="ru-RU"/>
        </w:rPr>
        <w:t>» (вместо дупло), «</w:t>
      </w:r>
      <w:proofErr w:type="spellStart"/>
      <w:r w:rsidRPr="00EE346B">
        <w:rPr>
          <w:rFonts w:ascii="Times New Roman" w:eastAsia="Times New Roman" w:hAnsi="Times New Roman" w:cs="Times New Roman"/>
          <w:kern w:val="2"/>
          <w:sz w:val="24"/>
          <w:szCs w:val="24"/>
          <w:lang w:eastAsia="ru-RU"/>
        </w:rPr>
        <w:t>мемля</w:t>
      </w:r>
      <w:proofErr w:type="spellEnd"/>
      <w:r w:rsidRPr="00EE346B">
        <w:rPr>
          <w:rFonts w:ascii="Times New Roman" w:eastAsia="Times New Roman" w:hAnsi="Times New Roman" w:cs="Times New Roman"/>
          <w:kern w:val="2"/>
          <w:sz w:val="24"/>
          <w:szCs w:val="24"/>
          <w:lang w:eastAsia="ru-RU"/>
        </w:rPr>
        <w:t xml:space="preserve">» (вместо земля). </w:t>
      </w:r>
    </w:p>
    <w:p w14:paraId="5BB1F37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w:t>
      </w:r>
      <w:proofErr w:type="gramStart"/>
      <w:r w:rsidRPr="00EE346B">
        <w:rPr>
          <w:rFonts w:ascii="Times New Roman" w:eastAsia="Times New Roman" w:hAnsi="Times New Roman" w:cs="Times New Roman"/>
          <w:kern w:val="2"/>
          <w:sz w:val="24"/>
          <w:szCs w:val="24"/>
          <w:lang w:eastAsia="ru-RU"/>
        </w:rPr>
        <w:t>негрубым</w:t>
      </w:r>
      <w:proofErr w:type="gramEnd"/>
      <w:r w:rsidRPr="00EE346B">
        <w:rPr>
          <w:rFonts w:ascii="Times New Roman" w:eastAsia="Times New Roman" w:hAnsi="Times New Roman" w:cs="Times New Roman"/>
          <w:kern w:val="2"/>
          <w:sz w:val="24"/>
          <w:szCs w:val="24"/>
          <w:lang w:eastAsia="ru-RU"/>
        </w:rPr>
        <w:t xml:space="preserve"> относятся ошибки: </w:t>
      </w:r>
    </w:p>
    <w:p w14:paraId="54D4EFE5"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исключениях из правил; </w:t>
      </w:r>
    </w:p>
    <w:p w14:paraId="080406BA"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написании большой буквы в составных собственных наименованиях; </w:t>
      </w:r>
    </w:p>
    <w:p w14:paraId="1D82BB94"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В случаях раздельного и слитного написания «не» с прилагательными и причастиями, выступающими в роли сказуемого; В написании ы и </w:t>
      </w:r>
      <w:proofErr w:type="spellStart"/>
      <w:proofErr w:type="gramStart"/>
      <w:r w:rsidRPr="00EE346B">
        <w:rPr>
          <w:rFonts w:ascii="Times New Roman" w:eastAsia="Times New Roman" w:hAnsi="Times New Roman" w:cs="Times New Roman"/>
          <w:kern w:val="2"/>
          <w:sz w:val="24"/>
          <w:szCs w:val="24"/>
          <w:lang w:eastAsia="ru-RU"/>
        </w:rPr>
        <w:t>и</w:t>
      </w:r>
      <w:proofErr w:type="spellEnd"/>
      <w:proofErr w:type="gramEnd"/>
      <w:r w:rsidRPr="00EE346B">
        <w:rPr>
          <w:rFonts w:ascii="Times New Roman" w:eastAsia="Times New Roman" w:hAnsi="Times New Roman" w:cs="Times New Roman"/>
          <w:kern w:val="2"/>
          <w:sz w:val="24"/>
          <w:szCs w:val="24"/>
          <w:lang w:eastAsia="ru-RU"/>
        </w:rPr>
        <w:t xml:space="preserve"> после приставок; </w:t>
      </w:r>
    </w:p>
    <w:p w14:paraId="3B62E479"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proofErr w:type="gramStart"/>
      <w:r w:rsidRPr="00EE346B">
        <w:rPr>
          <w:rFonts w:ascii="Times New Roman" w:eastAsia="Times New Roman" w:hAnsi="Times New Roman" w:cs="Times New Roman"/>
          <w:kern w:val="2"/>
          <w:sz w:val="24"/>
          <w:szCs w:val="24"/>
          <w:lang w:eastAsia="ru-RU"/>
        </w:rPr>
        <w:t>В случаях трудного различия не и ни (Куда он только не обращался!</w:t>
      </w:r>
      <w:proofErr w:type="gramEnd"/>
      <w:r w:rsidRPr="00EE346B">
        <w:rPr>
          <w:rFonts w:ascii="Times New Roman" w:eastAsia="Times New Roman" w:hAnsi="Times New Roman" w:cs="Times New Roman"/>
          <w:kern w:val="2"/>
          <w:sz w:val="24"/>
          <w:szCs w:val="24"/>
          <w:lang w:eastAsia="ru-RU"/>
        </w:rPr>
        <w:t xml:space="preserve"> Куда он ни обращался, никто не мог дать ему ответ. Никто иной не …; не кто иной как; ничто иное не…; не что </w:t>
      </w:r>
      <w:proofErr w:type="gramStart"/>
      <w:r w:rsidRPr="00EE346B">
        <w:rPr>
          <w:rFonts w:ascii="Times New Roman" w:eastAsia="Times New Roman" w:hAnsi="Times New Roman" w:cs="Times New Roman"/>
          <w:kern w:val="2"/>
          <w:sz w:val="24"/>
          <w:szCs w:val="24"/>
          <w:lang w:eastAsia="ru-RU"/>
        </w:rPr>
        <w:t>иное</w:t>
      </w:r>
      <w:proofErr w:type="gramEnd"/>
      <w:r w:rsidRPr="00EE346B">
        <w:rPr>
          <w:rFonts w:ascii="Times New Roman" w:eastAsia="Times New Roman" w:hAnsi="Times New Roman" w:cs="Times New Roman"/>
          <w:kern w:val="2"/>
          <w:sz w:val="24"/>
          <w:szCs w:val="24"/>
          <w:lang w:eastAsia="ru-RU"/>
        </w:rPr>
        <w:t xml:space="preserve"> как и др.); </w:t>
      </w:r>
    </w:p>
    <w:p w14:paraId="5BE3C947"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собственных именах нерусского происхождения; </w:t>
      </w:r>
    </w:p>
    <w:p w14:paraId="4CAD8208"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случаях, когда вместо одного знака препинания поставлен другой; </w:t>
      </w:r>
    </w:p>
    <w:p w14:paraId="3762538F" w14:textId="77777777" w:rsidR="00F92B40" w:rsidRPr="00EE346B"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пропуске одного из сочетающихся знаков препинания или в нарушении их последовательности. </w:t>
      </w:r>
    </w:p>
    <w:p w14:paraId="522C68F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0CC2D72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roofErr w:type="gramStart"/>
      <w:r w:rsidRPr="00EE346B">
        <w:rPr>
          <w:rFonts w:ascii="Times New Roman" w:eastAsia="Times New Roman" w:hAnsi="Times New Roman" w:cs="Times New Roman"/>
          <w:kern w:val="2"/>
          <w:sz w:val="24"/>
          <w:szCs w:val="24"/>
          <w:lang w:eastAsia="ru-RU"/>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roofErr w:type="gramEnd"/>
    </w:p>
    <w:p w14:paraId="29C4680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roofErr w:type="gramStart"/>
      <w:r w:rsidRPr="00EE346B">
        <w:rPr>
          <w:rFonts w:ascii="Times New Roman" w:eastAsia="Times New Roman" w:hAnsi="Times New Roman" w:cs="Times New Roman"/>
          <w:kern w:val="2"/>
          <w:sz w:val="24"/>
          <w:szCs w:val="24"/>
          <w:lang w:eastAsia="ru-RU"/>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roofErr w:type="gramEnd"/>
    </w:p>
    <w:p w14:paraId="6ED6C5B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Первые три однотипные ошибки считаются за одну ошибку, каждая следующая подобная ошибка учитывается как самостоятельная. </w:t>
      </w:r>
    </w:p>
    <w:p w14:paraId="406C68D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Примечание. Если в одном непроверяемом слове допущены 2 и более ошибок, то все они считаются за одну ошибку. </w:t>
      </w:r>
    </w:p>
    <w:p w14:paraId="19FE7B6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roofErr w:type="gramStart"/>
      <w:r w:rsidRPr="00EE346B">
        <w:rPr>
          <w:rFonts w:ascii="Times New Roman" w:eastAsia="Times New Roman" w:hAnsi="Times New Roman" w:cs="Times New Roman"/>
          <w:kern w:val="2"/>
          <w:sz w:val="24"/>
          <w:szCs w:val="24"/>
          <w:lang w:eastAsia="ru-RU"/>
        </w:rPr>
        <w:t>При наличии в контрольном диктанте более 5 поправок (исправление неверного написания на верное) оценка снижается на 1 балл.</w:t>
      </w:r>
      <w:proofErr w:type="gramEnd"/>
      <w:r w:rsidRPr="00EE346B">
        <w:rPr>
          <w:rFonts w:ascii="Times New Roman" w:eastAsia="Times New Roman" w:hAnsi="Times New Roman" w:cs="Times New Roman"/>
          <w:kern w:val="2"/>
          <w:sz w:val="24"/>
          <w:szCs w:val="24"/>
          <w:lang w:eastAsia="ru-RU"/>
        </w:rPr>
        <w:t xml:space="preserve"> Отличная оценка не выставляется при наличии 3-х и более исправлений. </w:t>
      </w:r>
    </w:p>
    <w:p w14:paraId="52D04DC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Диктант оценивается одной отметкой. </w:t>
      </w:r>
    </w:p>
    <w:p w14:paraId="1C4553DE"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2AAF2D7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выставляется за безошибочную работу. </w:t>
      </w:r>
      <w:proofErr w:type="gramStart"/>
      <w:r w:rsidRPr="00EE346B">
        <w:rPr>
          <w:rFonts w:ascii="Times New Roman" w:eastAsia="Times New Roman" w:hAnsi="Times New Roman" w:cs="Times New Roman"/>
          <w:kern w:val="2"/>
          <w:sz w:val="24"/>
          <w:szCs w:val="24"/>
          <w:lang w:eastAsia="ru-RU"/>
        </w:rPr>
        <w:t>Обучающийся</w:t>
      </w:r>
      <w:proofErr w:type="gramEnd"/>
      <w:r w:rsidRPr="00EE346B">
        <w:rPr>
          <w:rFonts w:ascii="Times New Roman" w:eastAsia="Times New Roman" w:hAnsi="Times New Roman" w:cs="Times New Roman"/>
          <w:kern w:val="2"/>
          <w:sz w:val="24"/>
          <w:szCs w:val="24"/>
          <w:lang w:eastAsia="ru-RU"/>
        </w:rPr>
        <w:t xml:space="preserve"> систематически демонстрирует грамотность и выполняет работу на высшем уровне (без помарок). </w:t>
      </w:r>
    </w:p>
    <w:p w14:paraId="1D6EE79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выставляется при наличии в диктанте двух орфографических и двух пунктуационных ошибок, или 1 </w:t>
      </w:r>
      <w:proofErr w:type="gramStart"/>
      <w:r w:rsidRPr="00EE346B">
        <w:rPr>
          <w:rFonts w:ascii="Times New Roman" w:eastAsia="Times New Roman" w:hAnsi="Times New Roman" w:cs="Times New Roman"/>
          <w:kern w:val="2"/>
          <w:sz w:val="24"/>
          <w:szCs w:val="24"/>
          <w:lang w:eastAsia="ru-RU"/>
        </w:rPr>
        <w:t>орфографической</w:t>
      </w:r>
      <w:proofErr w:type="gramEnd"/>
      <w:r w:rsidRPr="00EE346B">
        <w:rPr>
          <w:rFonts w:ascii="Times New Roman" w:eastAsia="Times New Roman" w:hAnsi="Times New Roman" w:cs="Times New Roman"/>
          <w:kern w:val="2"/>
          <w:sz w:val="24"/>
          <w:szCs w:val="24"/>
          <w:lang w:eastAsia="ru-RU"/>
        </w:rPr>
        <w:t xml:space="preserve">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42B79E1E"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1939ADF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большем количестве ошибок диктант оценивается баллом «1». </w:t>
      </w:r>
    </w:p>
    <w:p w14:paraId="54D3474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оценки «2» - 7 орфографических ошибок. </w:t>
      </w:r>
    </w:p>
    <w:p w14:paraId="486330C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14:paraId="20526FE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159A9F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выполнения дополнительных заданий рекомендуется руководствоваться следующим: </w:t>
      </w:r>
    </w:p>
    <w:p w14:paraId="67DFCAE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ставится, если ученик выполнил все задания верно. </w:t>
      </w:r>
      <w:proofErr w:type="gramStart"/>
      <w:r w:rsidRPr="00EE346B">
        <w:rPr>
          <w:rFonts w:ascii="Times New Roman" w:eastAsia="Times New Roman" w:hAnsi="Times New Roman" w:cs="Times New Roman"/>
          <w:kern w:val="2"/>
          <w:sz w:val="24"/>
          <w:szCs w:val="24"/>
          <w:lang w:eastAsia="ru-RU"/>
        </w:rPr>
        <w:t>Обучающийся</w:t>
      </w:r>
      <w:proofErr w:type="gramEnd"/>
      <w:r w:rsidRPr="00EE346B">
        <w:rPr>
          <w:rFonts w:ascii="Times New Roman" w:eastAsia="Times New Roman" w:hAnsi="Times New Roman" w:cs="Times New Roman"/>
          <w:kern w:val="2"/>
          <w:sz w:val="24"/>
          <w:szCs w:val="24"/>
          <w:lang w:eastAsia="ru-RU"/>
        </w:rPr>
        <w:t xml:space="preserve"> систематически демонстрирует грамотность и выполняет работу на высшем уровне (без помарок). </w:t>
      </w:r>
    </w:p>
    <w:p w14:paraId="0F79161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ставится, если ученик выполнил правильно не менее ¾ задания. </w:t>
      </w:r>
    </w:p>
    <w:p w14:paraId="3351D72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ставится за работу, в которой правильно выполнено не менее половины заданий. </w:t>
      </w:r>
    </w:p>
    <w:p w14:paraId="65B71E9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«2»</w:t>
      </w:r>
      <w:r w:rsidRPr="00EE346B">
        <w:rPr>
          <w:rFonts w:ascii="Times New Roman" w:eastAsia="Times New Roman" w:hAnsi="Times New Roman" w:cs="Times New Roman"/>
          <w:kern w:val="2"/>
          <w:sz w:val="24"/>
          <w:szCs w:val="24"/>
          <w:lang w:eastAsia="ru-RU"/>
        </w:rPr>
        <w:t xml:space="preserve"> ставится за работу, в которой не выполнено более половины заданий. </w:t>
      </w:r>
    </w:p>
    <w:p w14:paraId="3D1CC47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«1»</w:t>
      </w:r>
      <w:r w:rsidRPr="00EE346B">
        <w:rPr>
          <w:rFonts w:ascii="Times New Roman" w:eastAsia="Times New Roman" w:hAnsi="Times New Roman" w:cs="Times New Roman"/>
          <w:kern w:val="2"/>
          <w:sz w:val="24"/>
          <w:szCs w:val="24"/>
          <w:lang w:eastAsia="ru-RU"/>
        </w:rPr>
        <w:t xml:space="preserve"> ставится за работу, в которой не выполнена треть заданий. </w:t>
      </w:r>
    </w:p>
    <w:p w14:paraId="13AA0BF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7D9A749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2977F84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w:t>
      </w:r>
      <w:r w:rsidRPr="00EE346B">
        <w:rPr>
          <w:rFonts w:ascii="Times New Roman" w:eastAsia="Times New Roman" w:hAnsi="Times New Roman" w:cs="Times New Roman"/>
          <w:kern w:val="2"/>
          <w:sz w:val="24"/>
          <w:szCs w:val="24"/>
          <w:lang w:eastAsia="ru-RU"/>
        </w:rPr>
        <w:tab/>
        <w:t xml:space="preserve">оценке </w:t>
      </w:r>
      <w:r w:rsidRPr="00EE346B">
        <w:rPr>
          <w:rFonts w:ascii="Times New Roman" w:eastAsia="Times New Roman" w:hAnsi="Times New Roman" w:cs="Times New Roman"/>
          <w:kern w:val="2"/>
          <w:sz w:val="24"/>
          <w:szCs w:val="24"/>
          <w:lang w:eastAsia="ru-RU"/>
        </w:rPr>
        <w:tab/>
      </w:r>
      <w:r w:rsidRPr="00EE346B">
        <w:rPr>
          <w:rFonts w:ascii="Times New Roman" w:eastAsia="Times New Roman" w:hAnsi="Times New Roman" w:cs="Times New Roman"/>
          <w:b/>
          <w:bCs/>
          <w:kern w:val="2"/>
          <w:sz w:val="24"/>
          <w:szCs w:val="24"/>
          <w:lang w:eastAsia="ru-RU"/>
        </w:rPr>
        <w:t xml:space="preserve">контрольного </w:t>
      </w:r>
      <w:r w:rsidRPr="00EE346B">
        <w:rPr>
          <w:rFonts w:ascii="Times New Roman" w:eastAsia="Times New Roman" w:hAnsi="Times New Roman" w:cs="Times New Roman"/>
          <w:b/>
          <w:bCs/>
          <w:kern w:val="2"/>
          <w:sz w:val="24"/>
          <w:szCs w:val="24"/>
          <w:lang w:eastAsia="ru-RU"/>
        </w:rPr>
        <w:tab/>
        <w:t xml:space="preserve">словарного </w:t>
      </w:r>
      <w:r w:rsidRPr="00EE346B">
        <w:rPr>
          <w:rFonts w:ascii="Times New Roman" w:eastAsia="Times New Roman" w:hAnsi="Times New Roman" w:cs="Times New Roman"/>
          <w:b/>
          <w:bCs/>
          <w:kern w:val="2"/>
          <w:sz w:val="24"/>
          <w:szCs w:val="24"/>
          <w:lang w:eastAsia="ru-RU"/>
        </w:rPr>
        <w:tab/>
        <w:t>диктанта</w:t>
      </w:r>
      <w:r w:rsidRPr="00EE346B">
        <w:rPr>
          <w:rFonts w:ascii="Times New Roman" w:eastAsia="Times New Roman" w:hAnsi="Times New Roman" w:cs="Times New Roman"/>
          <w:kern w:val="2"/>
          <w:sz w:val="24"/>
          <w:szCs w:val="24"/>
          <w:lang w:eastAsia="ru-RU"/>
        </w:rPr>
        <w:t xml:space="preserve"> рекомендуется руководствоваться следующим: </w:t>
      </w:r>
    </w:p>
    <w:p w14:paraId="7A7DC9B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«5»</w:t>
      </w:r>
      <w:r w:rsidRPr="00EE346B">
        <w:rPr>
          <w:rFonts w:ascii="Times New Roman" w:eastAsia="Times New Roman" w:hAnsi="Times New Roman" w:cs="Times New Roman"/>
          <w:kern w:val="2"/>
          <w:sz w:val="24"/>
          <w:szCs w:val="24"/>
          <w:lang w:eastAsia="ru-RU"/>
        </w:rPr>
        <w:t xml:space="preserve"> ставится за диктант, в котором нет ошибок. </w:t>
      </w:r>
      <w:proofErr w:type="gramStart"/>
      <w:r w:rsidRPr="00EE346B">
        <w:rPr>
          <w:rFonts w:ascii="Times New Roman" w:eastAsia="Times New Roman" w:hAnsi="Times New Roman" w:cs="Times New Roman"/>
          <w:kern w:val="2"/>
          <w:sz w:val="24"/>
          <w:szCs w:val="24"/>
          <w:lang w:eastAsia="ru-RU"/>
        </w:rPr>
        <w:t>Обучающийся</w:t>
      </w:r>
      <w:proofErr w:type="gramEnd"/>
      <w:r w:rsidRPr="00EE346B">
        <w:rPr>
          <w:rFonts w:ascii="Times New Roman" w:eastAsia="Times New Roman" w:hAnsi="Times New Roman" w:cs="Times New Roman"/>
          <w:kern w:val="2"/>
          <w:sz w:val="24"/>
          <w:szCs w:val="24"/>
          <w:lang w:eastAsia="ru-RU"/>
        </w:rPr>
        <w:t xml:space="preserve"> систематически демонстрирует грамотность и выполняет работу на высшем уровне (без помарок). </w:t>
      </w:r>
    </w:p>
    <w:p w14:paraId="46B125B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«4»</w:t>
      </w:r>
      <w:r w:rsidRPr="00EE346B">
        <w:rPr>
          <w:rFonts w:ascii="Times New Roman" w:eastAsia="Times New Roman" w:hAnsi="Times New Roman" w:cs="Times New Roman"/>
          <w:kern w:val="2"/>
          <w:sz w:val="24"/>
          <w:szCs w:val="24"/>
          <w:lang w:eastAsia="ru-RU"/>
        </w:rPr>
        <w:t xml:space="preserve"> ставится за диктант, в котором ученик допустил 1-2 ошибки. </w:t>
      </w:r>
    </w:p>
    <w:p w14:paraId="150181A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«3»</w:t>
      </w:r>
      <w:r w:rsidRPr="00EE346B">
        <w:rPr>
          <w:rFonts w:ascii="Times New Roman" w:eastAsia="Times New Roman" w:hAnsi="Times New Roman" w:cs="Times New Roman"/>
          <w:kern w:val="2"/>
          <w:sz w:val="24"/>
          <w:szCs w:val="24"/>
          <w:lang w:eastAsia="ru-RU"/>
        </w:rPr>
        <w:t xml:space="preserve"> ставится за диктант, в котором допущено 3-4 ошибки. </w:t>
      </w:r>
    </w:p>
    <w:p w14:paraId="75D6B94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Оценка «2»</w:t>
      </w:r>
      <w:r w:rsidRPr="00EE346B">
        <w:rPr>
          <w:rFonts w:ascii="Times New Roman" w:eastAsia="Times New Roman" w:hAnsi="Times New Roman" w:cs="Times New Roman"/>
          <w:kern w:val="2"/>
          <w:sz w:val="24"/>
          <w:szCs w:val="24"/>
          <w:lang w:eastAsia="ru-RU"/>
        </w:rPr>
        <w:t xml:space="preserve"> ставится за диктант, в котором допущено до 7 ошибок. </w:t>
      </w:r>
    </w:p>
    <w:p w14:paraId="498ED70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«1» </w:t>
      </w:r>
      <w:r w:rsidRPr="00EE346B">
        <w:rPr>
          <w:rFonts w:ascii="Times New Roman" w:eastAsia="Times New Roman" w:hAnsi="Times New Roman" w:cs="Times New Roman"/>
          <w:kern w:val="2"/>
          <w:sz w:val="24"/>
          <w:szCs w:val="24"/>
          <w:lang w:eastAsia="ru-RU"/>
        </w:rPr>
        <w:t xml:space="preserve">ставится за диктант, в котором допущено более 7 ошибок. </w:t>
      </w:r>
    </w:p>
    <w:p w14:paraId="07DCC3C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3B4E4EC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EE346B">
        <w:rPr>
          <w:rFonts w:ascii="Times New Roman" w:eastAsia="Times New Roman" w:hAnsi="Times New Roman" w:cs="Times New Roman"/>
          <w:b/>
          <w:bCs/>
          <w:kern w:val="2"/>
          <w:sz w:val="24"/>
          <w:szCs w:val="24"/>
          <w:lang w:eastAsia="ru-RU"/>
        </w:rPr>
        <w:t xml:space="preserve">Оценка сочинений и изложений </w:t>
      </w:r>
    </w:p>
    <w:p w14:paraId="4631F53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Сочинения и изложения – основные формы проверки умения правильно и последовательно излагать мысли, уровня речевой подготовки  </w:t>
      </w:r>
      <w:proofErr w:type="gramStart"/>
      <w:r w:rsidRPr="00EE346B">
        <w:rPr>
          <w:rFonts w:ascii="Times New Roman" w:eastAsia="Times New Roman" w:hAnsi="Times New Roman" w:cs="Times New Roman"/>
          <w:kern w:val="2"/>
          <w:sz w:val="24"/>
          <w:szCs w:val="24"/>
          <w:lang w:eastAsia="ru-RU"/>
        </w:rPr>
        <w:t>обучающихся</w:t>
      </w:r>
      <w:proofErr w:type="gramEnd"/>
      <w:r w:rsidRPr="00EE346B">
        <w:rPr>
          <w:rFonts w:ascii="Times New Roman" w:eastAsia="Times New Roman" w:hAnsi="Times New Roman" w:cs="Times New Roman"/>
          <w:kern w:val="2"/>
          <w:sz w:val="24"/>
          <w:szCs w:val="24"/>
          <w:lang w:eastAsia="ru-RU"/>
        </w:rPr>
        <w:t xml:space="preserve">. </w:t>
      </w:r>
    </w:p>
    <w:p w14:paraId="0598807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Сочинения и изложения проводятся в соответствии с требованиями раздела программы «Развития навыков связной речи». </w:t>
      </w:r>
    </w:p>
    <w:p w14:paraId="468628E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Примерный объем текста для подробного изложения: в 10 классе – 450-500 слов, в 11 классе – 500-600 слов. </w:t>
      </w:r>
    </w:p>
    <w:p w14:paraId="23DB280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Рекомендуется следующий примерный объем классных сочинений: в 10 классе – 4,0-5,0 страниц, в 11 классе – 5,0-6,0 страниц. </w:t>
      </w:r>
    </w:p>
    <w:p w14:paraId="299BDB7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roofErr w:type="gramStart"/>
      <w:r w:rsidRPr="00EE346B">
        <w:rPr>
          <w:rFonts w:ascii="Times New Roman" w:eastAsia="Times New Roman" w:hAnsi="Times New Roman" w:cs="Times New Roman"/>
          <w:kern w:val="2"/>
          <w:sz w:val="24"/>
          <w:szCs w:val="24"/>
          <w:lang w:eastAsia="ru-RU"/>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roofErr w:type="gramEnd"/>
    </w:p>
    <w:p w14:paraId="5B3FBAF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 помощью сочинений и изложений проверяются: </w:t>
      </w:r>
    </w:p>
    <w:p w14:paraId="36F4D2A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умение раскрывать тему; </w:t>
      </w:r>
    </w:p>
    <w:p w14:paraId="69411AB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умение использовать языковые средства в соответствии со стилем, темой и задачей высказывания; </w:t>
      </w:r>
    </w:p>
    <w:p w14:paraId="01ABC3F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соблюдение языковых норм и правил правописания. </w:t>
      </w:r>
    </w:p>
    <w:p w14:paraId="3589A58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 </w:t>
      </w:r>
    </w:p>
    <w:p w14:paraId="7C9F50B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Содержание сочинения и изложения оценивается по следующим критериям: </w:t>
      </w:r>
    </w:p>
    <w:p w14:paraId="06E8107D" w14:textId="77777777" w:rsidR="00F92B40" w:rsidRPr="00EE346B"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соответствие работы ученика теме и основной мысли; </w:t>
      </w:r>
    </w:p>
    <w:p w14:paraId="0FCD5212" w14:textId="77777777" w:rsidR="00F92B40" w:rsidRPr="00EE346B"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полнота раскрытия темы; правильность фактического материала; последовательность изложения. </w:t>
      </w:r>
    </w:p>
    <w:p w14:paraId="52D23B0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речевого оформления сочинений и изложений учитывается: </w:t>
      </w:r>
    </w:p>
    <w:p w14:paraId="662F681D" w14:textId="77777777" w:rsidR="00F92B40" w:rsidRPr="00EE346B"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Разнообразие словаря и грамматического строя речи; </w:t>
      </w:r>
    </w:p>
    <w:p w14:paraId="43BA01F1" w14:textId="77777777" w:rsidR="00F92B40" w:rsidRPr="00EE346B"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Стилевое единство и выразительность речи; </w:t>
      </w:r>
    </w:p>
    <w:p w14:paraId="51E9597C" w14:textId="77777777" w:rsidR="00F92B40" w:rsidRPr="00EE346B"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Число речевых недочетов. </w:t>
      </w:r>
    </w:p>
    <w:p w14:paraId="001AC93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Грамотность оценивается по числу допущенных учеником ошибок – орфографических, пунктуационных и грамматических. </w:t>
      </w:r>
    </w:p>
    <w:p w14:paraId="1EA5C3F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EE346B" w:rsidRPr="00EE346B" w14:paraId="09A23265" w14:textId="77777777" w:rsidTr="00F92B40">
        <w:trPr>
          <w:trHeight w:val="264"/>
        </w:trPr>
        <w:tc>
          <w:tcPr>
            <w:tcW w:w="977" w:type="dxa"/>
            <w:tcBorders>
              <w:top w:val="single" w:sz="4" w:space="0" w:color="000000"/>
              <w:left w:val="single" w:sz="4" w:space="0" w:color="000000"/>
              <w:bottom w:val="single" w:sz="4" w:space="0" w:color="000000"/>
              <w:right w:val="single" w:sz="4" w:space="0" w:color="000000"/>
            </w:tcBorders>
          </w:tcPr>
          <w:p w14:paraId="585B4F57"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tcPr>
          <w:p w14:paraId="41FFB3D1"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Основные критерии оценки </w:t>
            </w:r>
          </w:p>
        </w:tc>
      </w:tr>
      <w:tr w:rsidR="00EE346B" w:rsidRPr="00EE346B" w14:paraId="398867DF" w14:textId="77777777" w:rsidTr="00F92B40">
        <w:trPr>
          <w:trHeight w:val="262"/>
        </w:trPr>
        <w:tc>
          <w:tcPr>
            <w:tcW w:w="977" w:type="dxa"/>
            <w:tcBorders>
              <w:top w:val="single" w:sz="4" w:space="0" w:color="000000"/>
              <w:left w:val="single" w:sz="4" w:space="0" w:color="000000"/>
              <w:bottom w:val="single" w:sz="4" w:space="0" w:color="000000"/>
              <w:right w:val="single" w:sz="4" w:space="0" w:color="000000"/>
            </w:tcBorders>
          </w:tcPr>
          <w:p w14:paraId="2E73FB86"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w:t>
            </w:r>
          </w:p>
        </w:tc>
        <w:tc>
          <w:tcPr>
            <w:tcW w:w="6503" w:type="dxa"/>
            <w:tcBorders>
              <w:top w:val="single" w:sz="4" w:space="0" w:color="000000"/>
              <w:left w:val="single" w:sz="4" w:space="0" w:color="000000"/>
              <w:bottom w:val="single" w:sz="4" w:space="0" w:color="000000"/>
              <w:right w:val="single" w:sz="4" w:space="0" w:color="000000"/>
            </w:tcBorders>
          </w:tcPr>
          <w:p w14:paraId="32850B50"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tcPr>
          <w:p w14:paraId="350FC86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Грамотность </w:t>
            </w:r>
          </w:p>
        </w:tc>
      </w:tr>
      <w:tr w:rsidR="00EE346B" w:rsidRPr="00EE346B" w14:paraId="3C91722B" w14:textId="77777777" w:rsidTr="00F92B40">
        <w:trPr>
          <w:trHeight w:val="1781"/>
        </w:trPr>
        <w:tc>
          <w:tcPr>
            <w:tcW w:w="977" w:type="dxa"/>
            <w:tcBorders>
              <w:top w:val="single" w:sz="4" w:space="0" w:color="000000"/>
              <w:left w:val="single" w:sz="4" w:space="0" w:color="000000"/>
              <w:bottom w:val="single" w:sz="4" w:space="0" w:color="000000"/>
              <w:right w:val="single" w:sz="4" w:space="0" w:color="000000"/>
            </w:tcBorders>
          </w:tcPr>
          <w:p w14:paraId="410595ED"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5 </w:t>
            </w:r>
          </w:p>
        </w:tc>
        <w:tc>
          <w:tcPr>
            <w:tcW w:w="6503" w:type="dxa"/>
            <w:tcBorders>
              <w:top w:val="single" w:sz="4" w:space="0" w:color="000000"/>
              <w:left w:val="single" w:sz="4" w:space="0" w:color="000000"/>
              <w:bottom w:val="single" w:sz="4" w:space="0" w:color="000000"/>
              <w:right w:val="single" w:sz="4" w:space="0" w:color="000000"/>
            </w:tcBorders>
          </w:tcPr>
          <w:p w14:paraId="0E557C9E"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1.Содержание работы полностью соответствует теме </w:t>
            </w:r>
          </w:p>
          <w:p w14:paraId="009A72DF"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2. Фактические ошибки отсутствуют. </w:t>
            </w:r>
          </w:p>
          <w:p w14:paraId="403594B3"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Содержание излагается последовательно </w:t>
            </w:r>
          </w:p>
          <w:p w14:paraId="62968000"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42B977A9"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tcPr>
          <w:p w14:paraId="60306B4E"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proofErr w:type="gramStart"/>
            <w:r w:rsidRPr="00EE346B">
              <w:rPr>
                <w:rFonts w:ascii="Times New Roman" w:hAnsi="Times New Roman" w:cs="Times New Roman"/>
                <w:sz w:val="24"/>
                <w:szCs w:val="24"/>
              </w:rPr>
              <w:t>Обучающийся</w:t>
            </w:r>
            <w:proofErr w:type="gramEnd"/>
            <w:r w:rsidRPr="00EE346B">
              <w:rPr>
                <w:rFonts w:ascii="Times New Roman" w:hAnsi="Times New Roman" w:cs="Times New Roman"/>
                <w:sz w:val="24"/>
                <w:szCs w:val="24"/>
              </w:rPr>
              <w:t xml:space="preserve"> систематически демонстрирует грамотность. </w:t>
            </w:r>
          </w:p>
        </w:tc>
      </w:tr>
      <w:tr w:rsidR="00EE346B" w:rsidRPr="00EE346B" w14:paraId="58EBF7F0" w14:textId="77777777" w:rsidTr="00F92B40">
        <w:trPr>
          <w:trHeight w:val="3046"/>
        </w:trPr>
        <w:tc>
          <w:tcPr>
            <w:tcW w:w="977" w:type="dxa"/>
            <w:tcBorders>
              <w:top w:val="single" w:sz="4" w:space="0" w:color="000000"/>
              <w:left w:val="single" w:sz="4" w:space="0" w:color="000000"/>
              <w:bottom w:val="single" w:sz="4" w:space="0" w:color="000000"/>
              <w:right w:val="single" w:sz="4" w:space="0" w:color="000000"/>
            </w:tcBorders>
          </w:tcPr>
          <w:p w14:paraId="32D5A580"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4 </w:t>
            </w:r>
          </w:p>
        </w:tc>
        <w:tc>
          <w:tcPr>
            <w:tcW w:w="6503" w:type="dxa"/>
            <w:tcBorders>
              <w:top w:val="single" w:sz="4" w:space="0" w:color="000000"/>
              <w:left w:val="single" w:sz="4" w:space="0" w:color="000000"/>
              <w:bottom w:val="single" w:sz="4" w:space="0" w:color="000000"/>
              <w:right w:val="single" w:sz="4" w:space="0" w:color="000000"/>
            </w:tcBorders>
          </w:tcPr>
          <w:p w14:paraId="493AFD16"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14:paraId="770C09CF"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Содержание в основном достоверно, но имеются единичные фактические неточности </w:t>
            </w:r>
          </w:p>
          <w:p w14:paraId="23E13BB8"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Имеются незначительные нарушения последовательности в изложении мыслей </w:t>
            </w:r>
          </w:p>
          <w:p w14:paraId="12BCBC84"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Лексический и грамматический строй речи достаточно разнообразен </w:t>
            </w:r>
          </w:p>
          <w:p w14:paraId="6D98D00B"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Стиль работы отличается единством и достаточной выразительностью </w:t>
            </w:r>
          </w:p>
          <w:p w14:paraId="1A7229C3"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В целом в работе допускается не более 2х недочетов в содержании и не более 3-4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28B8E9BE" w14:textId="2A2C58A0"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Допускаются: 2 </w:t>
            </w:r>
            <w:proofErr w:type="spellStart"/>
            <w:r w:rsidRPr="00EE346B">
              <w:rPr>
                <w:rFonts w:ascii="Times New Roman" w:hAnsi="Times New Roman" w:cs="Times New Roman"/>
                <w:sz w:val="24"/>
                <w:szCs w:val="24"/>
              </w:rPr>
              <w:t>орф</w:t>
            </w:r>
            <w:proofErr w:type="spellEnd"/>
            <w:r w:rsidRPr="00EE346B">
              <w:rPr>
                <w:rFonts w:ascii="Times New Roman" w:hAnsi="Times New Roman" w:cs="Times New Roman"/>
                <w:sz w:val="24"/>
                <w:szCs w:val="24"/>
              </w:rPr>
              <w:t xml:space="preserve">.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2 </w:t>
            </w:r>
            <w:proofErr w:type="spellStart"/>
            <w:r w:rsidRPr="00EE346B">
              <w:rPr>
                <w:rFonts w:ascii="Times New Roman" w:hAnsi="Times New Roman" w:cs="Times New Roman"/>
                <w:sz w:val="24"/>
                <w:szCs w:val="24"/>
              </w:rPr>
              <w:t>пунк</w:t>
            </w:r>
            <w:proofErr w:type="spellEnd"/>
            <w:r w:rsidRPr="00EE346B">
              <w:rPr>
                <w:rFonts w:ascii="Times New Roman" w:hAnsi="Times New Roman" w:cs="Times New Roman"/>
                <w:sz w:val="24"/>
                <w:szCs w:val="24"/>
              </w:rPr>
              <w:t xml:space="preserve">., или 1 </w:t>
            </w:r>
            <w:proofErr w:type="spellStart"/>
            <w:r w:rsidRPr="00EE346B">
              <w:rPr>
                <w:rFonts w:ascii="Times New Roman" w:hAnsi="Times New Roman" w:cs="Times New Roman"/>
                <w:sz w:val="24"/>
                <w:szCs w:val="24"/>
              </w:rPr>
              <w:t>орф</w:t>
            </w:r>
            <w:proofErr w:type="spellEnd"/>
            <w:r w:rsidRPr="00EE346B">
              <w:rPr>
                <w:rFonts w:ascii="Times New Roman" w:hAnsi="Times New Roman" w:cs="Times New Roman"/>
                <w:sz w:val="24"/>
                <w:szCs w:val="24"/>
              </w:rPr>
              <w:t xml:space="preserve">.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3 </w:t>
            </w:r>
            <w:proofErr w:type="spellStart"/>
            <w:r w:rsidRPr="00EE346B">
              <w:rPr>
                <w:rFonts w:ascii="Times New Roman" w:hAnsi="Times New Roman" w:cs="Times New Roman"/>
                <w:sz w:val="24"/>
                <w:szCs w:val="24"/>
              </w:rPr>
              <w:t>пунк</w:t>
            </w:r>
            <w:proofErr w:type="spellEnd"/>
            <w:r w:rsidRPr="00EE346B">
              <w:rPr>
                <w:rFonts w:ascii="Times New Roman" w:hAnsi="Times New Roman" w:cs="Times New Roman"/>
                <w:sz w:val="24"/>
                <w:szCs w:val="24"/>
              </w:rPr>
              <w:t xml:space="preserve">., или 4 пункт.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шибки при отсутствии </w:t>
            </w:r>
            <w:proofErr w:type="spellStart"/>
            <w:r w:rsidRPr="00EE346B">
              <w:rPr>
                <w:rFonts w:ascii="Times New Roman" w:hAnsi="Times New Roman" w:cs="Times New Roman"/>
                <w:sz w:val="24"/>
                <w:szCs w:val="24"/>
              </w:rPr>
              <w:t>орф</w:t>
            </w:r>
            <w:proofErr w:type="spellEnd"/>
            <w:r w:rsidRPr="00EE346B">
              <w:rPr>
                <w:rFonts w:ascii="Times New Roman" w:hAnsi="Times New Roman" w:cs="Times New Roman"/>
                <w:sz w:val="24"/>
                <w:szCs w:val="24"/>
              </w:rPr>
              <w:t xml:space="preserve">.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шибок, а также 2 грам.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шибки </w:t>
            </w:r>
          </w:p>
        </w:tc>
      </w:tr>
      <w:tr w:rsidR="00EE346B" w:rsidRPr="00EE346B" w14:paraId="229A1133"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6F938AD3"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3 </w:t>
            </w:r>
          </w:p>
        </w:tc>
        <w:tc>
          <w:tcPr>
            <w:tcW w:w="6503" w:type="dxa"/>
            <w:tcBorders>
              <w:top w:val="single" w:sz="4" w:space="0" w:color="000000"/>
              <w:left w:val="single" w:sz="4" w:space="0" w:color="000000"/>
              <w:bottom w:val="single" w:sz="4" w:space="0" w:color="000000"/>
              <w:right w:val="single" w:sz="4" w:space="0" w:color="000000"/>
            </w:tcBorders>
          </w:tcPr>
          <w:p w14:paraId="0A41BC4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1.В работе допущены существенные отклонения от темы 2.Работа достоверна в главном, но в ней имеются отдельные фактические неточности. </w:t>
            </w:r>
          </w:p>
          <w:p w14:paraId="16E10B46"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3.Допущены отдельные нарушения последовательности изложения. </w:t>
            </w:r>
          </w:p>
          <w:p w14:paraId="527A2C3C"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4.Беден словарь и однообразный употребляемые синтаксические конструкции, встречается </w:t>
            </w:r>
            <w:proofErr w:type="gramStart"/>
            <w:r w:rsidRPr="00EE346B">
              <w:rPr>
                <w:rFonts w:ascii="Times New Roman" w:hAnsi="Times New Roman" w:cs="Times New Roman"/>
                <w:sz w:val="24"/>
                <w:szCs w:val="24"/>
              </w:rPr>
              <w:t>неправильное</w:t>
            </w:r>
            <w:proofErr w:type="gramEnd"/>
            <w:r w:rsidRPr="00EE346B">
              <w:rPr>
                <w:rFonts w:ascii="Times New Roman" w:hAnsi="Times New Roman" w:cs="Times New Roman"/>
                <w:sz w:val="24"/>
                <w:szCs w:val="24"/>
              </w:rPr>
              <w:t xml:space="preserve"> </w:t>
            </w:r>
            <w:proofErr w:type="spellStart"/>
            <w:r w:rsidRPr="00EE346B">
              <w:rPr>
                <w:rFonts w:ascii="Times New Roman" w:hAnsi="Times New Roman" w:cs="Times New Roman"/>
                <w:sz w:val="24"/>
                <w:szCs w:val="24"/>
              </w:rPr>
              <w:t>словооупотребление</w:t>
            </w:r>
            <w:proofErr w:type="spellEnd"/>
            <w:r w:rsidRPr="00EE346B">
              <w:rPr>
                <w:rFonts w:ascii="Times New Roman" w:hAnsi="Times New Roman" w:cs="Times New Roman"/>
                <w:sz w:val="24"/>
                <w:szCs w:val="24"/>
              </w:rPr>
              <w:t xml:space="preserve">. 5. Стиль работы не отличается единством, речь недостаточно выразительна. </w:t>
            </w:r>
          </w:p>
          <w:p w14:paraId="33FFCF4B"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В целом в работе допускается не более 4х недочетов в 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77C02D62" w14:textId="34AF7F53"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Допускаются: 4 </w:t>
            </w:r>
            <w:proofErr w:type="spellStart"/>
            <w:r w:rsidRPr="00EE346B">
              <w:rPr>
                <w:rFonts w:ascii="Times New Roman" w:hAnsi="Times New Roman" w:cs="Times New Roman"/>
                <w:sz w:val="24"/>
                <w:szCs w:val="24"/>
              </w:rPr>
              <w:t>орф</w:t>
            </w:r>
            <w:proofErr w:type="spellEnd"/>
            <w:r w:rsidRPr="00EE346B">
              <w:rPr>
                <w:rFonts w:ascii="Times New Roman" w:hAnsi="Times New Roman" w:cs="Times New Roman"/>
                <w:sz w:val="24"/>
                <w:szCs w:val="24"/>
              </w:rPr>
              <w:t xml:space="preserve">.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4 </w:t>
            </w:r>
            <w:proofErr w:type="spellStart"/>
            <w:r w:rsidRPr="00EE346B">
              <w:rPr>
                <w:rFonts w:ascii="Times New Roman" w:hAnsi="Times New Roman" w:cs="Times New Roman"/>
                <w:sz w:val="24"/>
                <w:szCs w:val="24"/>
              </w:rPr>
              <w:t>пунк</w:t>
            </w:r>
            <w:proofErr w:type="spellEnd"/>
            <w:r w:rsidRPr="00EE346B">
              <w:rPr>
                <w:rFonts w:ascii="Times New Roman" w:hAnsi="Times New Roman" w:cs="Times New Roman"/>
                <w:sz w:val="24"/>
                <w:szCs w:val="24"/>
              </w:rPr>
              <w:t xml:space="preserve">., или 3 </w:t>
            </w:r>
            <w:proofErr w:type="spellStart"/>
            <w:r w:rsidRPr="00EE346B">
              <w:rPr>
                <w:rFonts w:ascii="Times New Roman" w:hAnsi="Times New Roman" w:cs="Times New Roman"/>
                <w:sz w:val="24"/>
                <w:szCs w:val="24"/>
              </w:rPr>
              <w:t>орф</w:t>
            </w:r>
            <w:proofErr w:type="spellEnd"/>
            <w:r w:rsidRPr="00EE346B">
              <w:rPr>
                <w:rFonts w:ascii="Times New Roman" w:hAnsi="Times New Roman" w:cs="Times New Roman"/>
                <w:sz w:val="24"/>
                <w:szCs w:val="24"/>
              </w:rPr>
              <w:t xml:space="preserve">.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5 </w:t>
            </w:r>
            <w:proofErr w:type="spellStart"/>
            <w:r w:rsidRPr="00EE346B">
              <w:rPr>
                <w:rFonts w:ascii="Times New Roman" w:hAnsi="Times New Roman" w:cs="Times New Roman"/>
                <w:sz w:val="24"/>
                <w:szCs w:val="24"/>
              </w:rPr>
              <w:t>пунк</w:t>
            </w:r>
            <w:proofErr w:type="spellEnd"/>
            <w:r w:rsidRPr="00EE346B">
              <w:rPr>
                <w:rFonts w:ascii="Times New Roman" w:hAnsi="Times New Roman" w:cs="Times New Roman"/>
                <w:sz w:val="24"/>
                <w:szCs w:val="24"/>
              </w:rPr>
              <w:t xml:space="preserve">., или 7 пункт. </w:t>
            </w:r>
            <w:r w:rsidR="00C87DEC" w:rsidRPr="00EE346B">
              <w:rPr>
                <w:rFonts w:ascii="Times New Roman" w:hAnsi="Times New Roman" w:cs="Times New Roman"/>
                <w:sz w:val="24"/>
                <w:szCs w:val="24"/>
              </w:rPr>
              <w:t>П</w:t>
            </w:r>
            <w:r w:rsidRPr="00EE346B">
              <w:rPr>
                <w:rFonts w:ascii="Times New Roman" w:hAnsi="Times New Roman" w:cs="Times New Roman"/>
                <w:sz w:val="24"/>
                <w:szCs w:val="24"/>
              </w:rPr>
              <w:t xml:space="preserve">ри отсутствии </w:t>
            </w:r>
            <w:proofErr w:type="spellStart"/>
            <w:r w:rsidRPr="00EE346B">
              <w:rPr>
                <w:rFonts w:ascii="Times New Roman" w:hAnsi="Times New Roman" w:cs="Times New Roman"/>
                <w:sz w:val="24"/>
                <w:szCs w:val="24"/>
              </w:rPr>
              <w:t>орф</w:t>
            </w:r>
            <w:proofErr w:type="spellEnd"/>
            <w:r w:rsidRPr="00EE346B">
              <w:rPr>
                <w:rFonts w:ascii="Times New Roman" w:hAnsi="Times New Roman" w:cs="Times New Roman"/>
                <w:sz w:val="24"/>
                <w:szCs w:val="24"/>
              </w:rPr>
              <w:t xml:space="preserve">.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шибок. </w:t>
            </w:r>
          </w:p>
        </w:tc>
      </w:tr>
      <w:tr w:rsidR="00EE346B" w:rsidRPr="00EE346B" w14:paraId="49430ACC"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0B928A1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2 </w:t>
            </w:r>
          </w:p>
        </w:tc>
        <w:tc>
          <w:tcPr>
            <w:tcW w:w="6503" w:type="dxa"/>
            <w:tcBorders>
              <w:top w:val="single" w:sz="4" w:space="0" w:color="000000"/>
              <w:left w:val="single" w:sz="4" w:space="0" w:color="000000"/>
              <w:bottom w:val="single" w:sz="4" w:space="0" w:color="000000"/>
              <w:right w:val="single" w:sz="4" w:space="0" w:color="000000"/>
            </w:tcBorders>
          </w:tcPr>
          <w:p w14:paraId="0FC8C03F"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1.Работа не соответствует теме. </w:t>
            </w:r>
          </w:p>
          <w:p w14:paraId="2383D83A"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2.Допущено много фактических неточностей. </w:t>
            </w:r>
          </w:p>
          <w:p w14:paraId="140AEA69"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proofErr w:type="gramStart"/>
            <w:r w:rsidRPr="00EE346B">
              <w:rPr>
                <w:rFonts w:ascii="Times New Roman" w:hAnsi="Times New Roman" w:cs="Times New Roman"/>
                <w:sz w:val="24"/>
                <w:szCs w:val="24"/>
              </w:rPr>
              <w:t xml:space="preserve">3.Нарушена последовательность изложения мыслей во всех частях работы, отсутствует связь между ними, часты случаи неправильного </w:t>
            </w:r>
            <w:proofErr w:type="spellStart"/>
            <w:r w:rsidRPr="00EE346B">
              <w:rPr>
                <w:rFonts w:ascii="Times New Roman" w:hAnsi="Times New Roman" w:cs="Times New Roman"/>
                <w:sz w:val="24"/>
                <w:szCs w:val="24"/>
              </w:rPr>
              <w:t>словооупотребления</w:t>
            </w:r>
            <w:proofErr w:type="spellEnd"/>
            <w:r w:rsidRPr="00EE346B">
              <w:rPr>
                <w:rFonts w:ascii="Times New Roman" w:hAnsi="Times New Roman" w:cs="Times New Roman"/>
                <w:sz w:val="24"/>
                <w:szCs w:val="24"/>
              </w:rPr>
              <w:t xml:space="preserve">. </w:t>
            </w:r>
            <w:proofErr w:type="gramEnd"/>
          </w:p>
          <w:p w14:paraId="01CF809C"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w:t>
            </w:r>
            <w:proofErr w:type="gramStart"/>
            <w:r w:rsidRPr="00EE346B">
              <w:rPr>
                <w:rFonts w:ascii="Times New Roman" w:hAnsi="Times New Roman" w:cs="Times New Roman"/>
                <w:sz w:val="24"/>
                <w:szCs w:val="24"/>
              </w:rPr>
              <w:t>неправильного</w:t>
            </w:r>
            <w:proofErr w:type="gramEnd"/>
            <w:r w:rsidRPr="00EE346B">
              <w:rPr>
                <w:rFonts w:ascii="Times New Roman" w:hAnsi="Times New Roman" w:cs="Times New Roman"/>
                <w:sz w:val="24"/>
                <w:szCs w:val="24"/>
              </w:rPr>
              <w:t xml:space="preserve"> </w:t>
            </w:r>
            <w:proofErr w:type="spellStart"/>
            <w:r w:rsidRPr="00EE346B">
              <w:rPr>
                <w:rFonts w:ascii="Times New Roman" w:hAnsi="Times New Roman" w:cs="Times New Roman"/>
                <w:sz w:val="24"/>
                <w:szCs w:val="24"/>
              </w:rPr>
              <w:t>словооупотребления</w:t>
            </w:r>
            <w:proofErr w:type="spellEnd"/>
            <w:r w:rsidRPr="00EE346B">
              <w:rPr>
                <w:rFonts w:ascii="Times New Roman" w:hAnsi="Times New Roman" w:cs="Times New Roman"/>
                <w:sz w:val="24"/>
                <w:szCs w:val="24"/>
              </w:rPr>
              <w:t xml:space="preserve">. </w:t>
            </w:r>
          </w:p>
          <w:p w14:paraId="10859892"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Нарушено стилевое единство текста. </w:t>
            </w:r>
          </w:p>
          <w:p w14:paraId="703ADFD9"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1DAA6B44"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Допускаются: 7орф. </w:t>
            </w:r>
          </w:p>
          <w:p w14:paraId="2DE1C4AE" w14:textId="281EE045" w:rsidR="00F92B40" w:rsidRPr="00EE346B" w:rsidRDefault="00C87DEC"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7 </w:t>
            </w:r>
            <w:proofErr w:type="spellStart"/>
            <w:r w:rsidR="00F92B40" w:rsidRPr="00EE346B">
              <w:rPr>
                <w:rFonts w:ascii="Times New Roman" w:hAnsi="Times New Roman" w:cs="Times New Roman"/>
                <w:sz w:val="24"/>
                <w:szCs w:val="24"/>
              </w:rPr>
              <w:t>пунк</w:t>
            </w:r>
            <w:proofErr w:type="spellEnd"/>
            <w:r w:rsidR="00F92B40" w:rsidRPr="00EE346B">
              <w:rPr>
                <w:rFonts w:ascii="Times New Roman" w:hAnsi="Times New Roman" w:cs="Times New Roman"/>
                <w:sz w:val="24"/>
                <w:szCs w:val="24"/>
              </w:rPr>
              <w:t xml:space="preserve">., или 6 </w:t>
            </w:r>
            <w:proofErr w:type="spellStart"/>
            <w:r w:rsidR="00F92B40" w:rsidRPr="00EE346B">
              <w:rPr>
                <w:rFonts w:ascii="Times New Roman" w:hAnsi="Times New Roman" w:cs="Times New Roman"/>
                <w:sz w:val="24"/>
                <w:szCs w:val="24"/>
              </w:rPr>
              <w:t>орф</w:t>
            </w:r>
            <w:proofErr w:type="spellEnd"/>
            <w:r w:rsidR="00F92B40" w:rsidRPr="00EE346B">
              <w:rPr>
                <w:rFonts w:ascii="Times New Roman" w:hAnsi="Times New Roman" w:cs="Times New Roman"/>
                <w:sz w:val="24"/>
                <w:szCs w:val="24"/>
              </w:rPr>
              <w:t xml:space="preserve">. </w:t>
            </w: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8 </w:t>
            </w:r>
            <w:proofErr w:type="spellStart"/>
            <w:r w:rsidR="00F92B40" w:rsidRPr="00EE346B">
              <w:rPr>
                <w:rFonts w:ascii="Times New Roman" w:hAnsi="Times New Roman" w:cs="Times New Roman"/>
                <w:sz w:val="24"/>
                <w:szCs w:val="24"/>
              </w:rPr>
              <w:t>пунк</w:t>
            </w:r>
            <w:proofErr w:type="spellEnd"/>
            <w:r w:rsidR="00F92B40" w:rsidRPr="00EE346B">
              <w:rPr>
                <w:rFonts w:ascii="Times New Roman" w:hAnsi="Times New Roman" w:cs="Times New Roman"/>
                <w:sz w:val="24"/>
                <w:szCs w:val="24"/>
              </w:rPr>
              <w:t xml:space="preserve">., 5 </w:t>
            </w:r>
            <w:proofErr w:type="spellStart"/>
            <w:r w:rsidR="00F92B40" w:rsidRPr="00EE346B">
              <w:rPr>
                <w:rFonts w:ascii="Times New Roman" w:hAnsi="Times New Roman" w:cs="Times New Roman"/>
                <w:sz w:val="24"/>
                <w:szCs w:val="24"/>
              </w:rPr>
              <w:t>орф</w:t>
            </w:r>
            <w:proofErr w:type="spellEnd"/>
            <w:r w:rsidR="00F92B40" w:rsidRPr="00EE346B">
              <w:rPr>
                <w:rFonts w:ascii="Times New Roman" w:hAnsi="Times New Roman" w:cs="Times New Roman"/>
                <w:sz w:val="24"/>
                <w:szCs w:val="24"/>
              </w:rPr>
              <w:t xml:space="preserve">. </w:t>
            </w: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9 пункт</w:t>
            </w:r>
            <w:proofErr w:type="gramStart"/>
            <w:r w:rsidR="00F92B40" w:rsidRPr="00EE346B">
              <w:rPr>
                <w:rFonts w:ascii="Times New Roman" w:hAnsi="Times New Roman" w:cs="Times New Roman"/>
                <w:sz w:val="24"/>
                <w:szCs w:val="24"/>
              </w:rPr>
              <w:t xml:space="preserve">., </w:t>
            </w:r>
            <w:proofErr w:type="gramEnd"/>
            <w:r w:rsidR="00F92B40" w:rsidRPr="00EE346B">
              <w:rPr>
                <w:rFonts w:ascii="Times New Roman" w:hAnsi="Times New Roman" w:cs="Times New Roman"/>
                <w:sz w:val="24"/>
                <w:szCs w:val="24"/>
              </w:rPr>
              <w:t xml:space="preserve">8 </w:t>
            </w:r>
            <w:proofErr w:type="spellStart"/>
            <w:r w:rsidR="00F92B40" w:rsidRPr="00EE346B">
              <w:rPr>
                <w:rFonts w:ascii="Times New Roman" w:hAnsi="Times New Roman" w:cs="Times New Roman"/>
                <w:sz w:val="24"/>
                <w:szCs w:val="24"/>
              </w:rPr>
              <w:t>орф</w:t>
            </w:r>
            <w:proofErr w:type="spellEnd"/>
            <w:r w:rsidR="00F92B40" w:rsidRPr="00EE346B">
              <w:rPr>
                <w:rFonts w:ascii="Times New Roman" w:hAnsi="Times New Roman" w:cs="Times New Roman"/>
                <w:sz w:val="24"/>
                <w:szCs w:val="24"/>
              </w:rPr>
              <w:t xml:space="preserve">. </w:t>
            </w:r>
            <w:r w:rsidRPr="00EE346B">
              <w:rPr>
                <w:rFonts w:ascii="Times New Roman" w:hAnsi="Times New Roman" w:cs="Times New Roman"/>
                <w:sz w:val="24"/>
                <w:szCs w:val="24"/>
              </w:rPr>
              <w:t>И</w:t>
            </w:r>
            <w:r w:rsidR="00F92B40" w:rsidRPr="00EE346B">
              <w:rPr>
                <w:rFonts w:ascii="Times New Roman" w:hAnsi="Times New Roman" w:cs="Times New Roman"/>
                <w:sz w:val="24"/>
                <w:szCs w:val="24"/>
              </w:rPr>
              <w:t xml:space="preserve"> 6 </w:t>
            </w:r>
            <w:proofErr w:type="spellStart"/>
            <w:r w:rsidR="00F92B40" w:rsidRPr="00EE346B">
              <w:rPr>
                <w:rFonts w:ascii="Times New Roman" w:hAnsi="Times New Roman" w:cs="Times New Roman"/>
                <w:sz w:val="24"/>
                <w:szCs w:val="24"/>
              </w:rPr>
              <w:t>пунк</w:t>
            </w:r>
            <w:proofErr w:type="spellEnd"/>
            <w:r w:rsidR="00F92B40" w:rsidRPr="00EE346B">
              <w:rPr>
                <w:rFonts w:ascii="Times New Roman" w:hAnsi="Times New Roman" w:cs="Times New Roman"/>
                <w:sz w:val="24"/>
                <w:szCs w:val="24"/>
              </w:rPr>
              <w:t xml:space="preserve">., а также 7 грам. </w:t>
            </w:r>
            <w:r w:rsidRPr="00EE346B">
              <w:rPr>
                <w:rFonts w:ascii="Times New Roman" w:hAnsi="Times New Roman" w:cs="Times New Roman"/>
                <w:sz w:val="24"/>
                <w:szCs w:val="24"/>
              </w:rPr>
              <w:t>О</w:t>
            </w:r>
            <w:r w:rsidR="00F92B40" w:rsidRPr="00EE346B">
              <w:rPr>
                <w:rFonts w:ascii="Times New Roman" w:hAnsi="Times New Roman" w:cs="Times New Roman"/>
                <w:sz w:val="24"/>
                <w:szCs w:val="24"/>
              </w:rPr>
              <w:t xml:space="preserve">шибок. </w:t>
            </w:r>
          </w:p>
        </w:tc>
      </w:tr>
      <w:tr w:rsidR="00EE346B" w:rsidRPr="00EE346B" w14:paraId="21F4A8B9" w14:textId="77777777" w:rsidTr="00F92B40">
        <w:trPr>
          <w:trHeight w:val="769"/>
        </w:trPr>
        <w:tc>
          <w:tcPr>
            <w:tcW w:w="977" w:type="dxa"/>
            <w:tcBorders>
              <w:top w:val="single" w:sz="4" w:space="0" w:color="000000"/>
              <w:left w:val="single" w:sz="4" w:space="0" w:color="000000"/>
              <w:bottom w:val="single" w:sz="4" w:space="0" w:color="000000"/>
              <w:right w:val="single" w:sz="4" w:space="0" w:color="000000"/>
            </w:tcBorders>
          </w:tcPr>
          <w:p w14:paraId="2C0207CE"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1 </w:t>
            </w:r>
          </w:p>
        </w:tc>
        <w:tc>
          <w:tcPr>
            <w:tcW w:w="6503" w:type="dxa"/>
            <w:tcBorders>
              <w:top w:val="single" w:sz="4" w:space="0" w:color="000000"/>
              <w:left w:val="single" w:sz="4" w:space="0" w:color="000000"/>
              <w:bottom w:val="single" w:sz="4" w:space="0" w:color="000000"/>
              <w:right w:val="single" w:sz="4" w:space="0" w:color="000000"/>
            </w:tcBorders>
          </w:tcPr>
          <w:p w14:paraId="64F23F8D" w14:textId="77777777"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3C7CFCA2" w14:textId="09923C98" w:rsidR="00F92B40" w:rsidRPr="00EE346B" w:rsidRDefault="00F92B40" w:rsidP="00F92B40">
            <w:pPr>
              <w:spacing w:after="13" w:line="268" w:lineRule="auto"/>
              <w:ind w:left="19" w:right="98" w:hanging="19"/>
              <w:jc w:val="both"/>
              <w:rPr>
                <w:rFonts w:ascii="Times New Roman" w:hAnsi="Times New Roman" w:cs="Times New Roman"/>
                <w:sz w:val="24"/>
                <w:szCs w:val="24"/>
              </w:rPr>
            </w:pPr>
            <w:r w:rsidRPr="00EE346B">
              <w:rPr>
                <w:rFonts w:ascii="Times New Roman" w:hAnsi="Times New Roman" w:cs="Times New Roman"/>
                <w:sz w:val="24"/>
                <w:szCs w:val="24"/>
              </w:rPr>
              <w:t xml:space="preserve">Имеется более 7 </w:t>
            </w:r>
            <w:proofErr w:type="spellStart"/>
            <w:r w:rsidRPr="00EE346B">
              <w:rPr>
                <w:rFonts w:ascii="Times New Roman" w:hAnsi="Times New Roman" w:cs="Times New Roman"/>
                <w:sz w:val="24"/>
                <w:szCs w:val="24"/>
              </w:rPr>
              <w:t>орф</w:t>
            </w:r>
            <w:proofErr w:type="spellEnd"/>
            <w:r w:rsidRPr="00EE346B">
              <w:rPr>
                <w:rFonts w:ascii="Times New Roman" w:hAnsi="Times New Roman" w:cs="Times New Roman"/>
                <w:sz w:val="24"/>
                <w:szCs w:val="24"/>
              </w:rPr>
              <w:t xml:space="preserve">., 7 </w:t>
            </w:r>
            <w:proofErr w:type="spellStart"/>
            <w:r w:rsidRPr="00EE346B">
              <w:rPr>
                <w:rFonts w:ascii="Times New Roman" w:hAnsi="Times New Roman" w:cs="Times New Roman"/>
                <w:sz w:val="24"/>
                <w:szCs w:val="24"/>
              </w:rPr>
              <w:t>пунк</w:t>
            </w:r>
            <w:proofErr w:type="spellEnd"/>
            <w:r w:rsidRPr="00EE346B">
              <w:rPr>
                <w:rFonts w:ascii="Times New Roman" w:hAnsi="Times New Roman" w:cs="Times New Roman"/>
                <w:sz w:val="24"/>
                <w:szCs w:val="24"/>
              </w:rPr>
              <w:t xml:space="preserve">. </w:t>
            </w:r>
            <w:r w:rsidR="00C87DEC" w:rsidRPr="00EE346B">
              <w:rPr>
                <w:rFonts w:ascii="Times New Roman" w:hAnsi="Times New Roman" w:cs="Times New Roman"/>
                <w:sz w:val="24"/>
                <w:szCs w:val="24"/>
              </w:rPr>
              <w:t>И</w:t>
            </w:r>
            <w:r w:rsidRPr="00EE346B">
              <w:rPr>
                <w:rFonts w:ascii="Times New Roman" w:hAnsi="Times New Roman" w:cs="Times New Roman"/>
                <w:sz w:val="24"/>
                <w:szCs w:val="24"/>
              </w:rPr>
              <w:t xml:space="preserve"> 7 грам. </w:t>
            </w:r>
            <w:r w:rsidR="00C87DEC" w:rsidRPr="00EE346B">
              <w:rPr>
                <w:rFonts w:ascii="Times New Roman" w:hAnsi="Times New Roman" w:cs="Times New Roman"/>
                <w:sz w:val="24"/>
                <w:szCs w:val="24"/>
              </w:rPr>
              <w:t>О</w:t>
            </w:r>
            <w:r w:rsidRPr="00EE346B">
              <w:rPr>
                <w:rFonts w:ascii="Times New Roman" w:hAnsi="Times New Roman" w:cs="Times New Roman"/>
                <w:sz w:val="24"/>
                <w:szCs w:val="24"/>
              </w:rPr>
              <w:t xml:space="preserve">шибок. </w:t>
            </w:r>
          </w:p>
        </w:tc>
      </w:tr>
    </w:tbl>
    <w:p w14:paraId="41F97AD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1AE9E4A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19F5485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«5», «6», «7» превышение объема сочинения не принимается во внимание. </w:t>
      </w:r>
    </w:p>
    <w:p w14:paraId="71E3EBA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4FD3F6D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11B0ED6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4B9109D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EE346B">
        <w:rPr>
          <w:rFonts w:ascii="Times New Roman" w:eastAsia="Times New Roman" w:hAnsi="Times New Roman" w:cs="Times New Roman"/>
          <w:b/>
          <w:bCs/>
          <w:kern w:val="2"/>
          <w:sz w:val="24"/>
          <w:szCs w:val="24"/>
          <w:lang w:eastAsia="ru-RU"/>
        </w:rPr>
        <w:t xml:space="preserve">Ошибки и недочеты в сочинениях и изложениях. </w:t>
      </w:r>
    </w:p>
    <w:p w14:paraId="16348E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14:paraId="7945BA1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03018C7B"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повторение одного и того же слова; </w:t>
      </w:r>
    </w:p>
    <w:p w14:paraId="6D770919"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однообразие словарных конструкций; </w:t>
      </w:r>
    </w:p>
    <w:p w14:paraId="0AA4E9B1"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неудачный порядок слов; </w:t>
      </w:r>
    </w:p>
    <w:p w14:paraId="73A5DB2D" w14:textId="77777777" w:rsidR="00F92B40" w:rsidRPr="00EE346B"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различного рода стилевые смешения. </w:t>
      </w:r>
    </w:p>
    <w:p w14:paraId="3CD6502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Ошибки в содержании сочинений и изложений </w:t>
      </w:r>
    </w:p>
    <w:p w14:paraId="04CE878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14:paraId="0231C38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В сочинении: </w:t>
      </w:r>
    </w:p>
    <w:p w14:paraId="4A25B23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искажение имевших место событий, неточное воспроизведение источников, имен собственных, мест событий, дат. </w:t>
      </w:r>
    </w:p>
    <w:p w14:paraId="23336C2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Логические ошибки </w:t>
      </w:r>
    </w:p>
    <w:p w14:paraId="06C83803"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нарушение последовательности в высказывании; </w:t>
      </w:r>
    </w:p>
    <w:p w14:paraId="4A196E88"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отсутствие связи между частями сочинения (изложения) и между предложениями; </w:t>
      </w:r>
    </w:p>
    <w:p w14:paraId="4CB22E06"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неоправданное повторение высказанной ранее мысли; </w:t>
      </w:r>
    </w:p>
    <w:p w14:paraId="6A9C751E"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раздробление одной </w:t>
      </w:r>
      <w:proofErr w:type="spellStart"/>
      <w:r w:rsidRPr="00EE346B">
        <w:rPr>
          <w:rFonts w:ascii="Times New Roman" w:eastAsia="Times New Roman" w:hAnsi="Times New Roman" w:cs="Times New Roman"/>
          <w:kern w:val="2"/>
          <w:sz w:val="24"/>
          <w:szCs w:val="24"/>
          <w:lang w:eastAsia="ru-RU"/>
        </w:rPr>
        <w:t>микротемы</w:t>
      </w:r>
      <w:proofErr w:type="spellEnd"/>
      <w:r w:rsidRPr="00EE346B">
        <w:rPr>
          <w:rFonts w:ascii="Times New Roman" w:eastAsia="Times New Roman" w:hAnsi="Times New Roman" w:cs="Times New Roman"/>
          <w:kern w:val="2"/>
          <w:sz w:val="24"/>
          <w:szCs w:val="24"/>
          <w:lang w:eastAsia="ru-RU"/>
        </w:rPr>
        <w:t xml:space="preserve"> другой </w:t>
      </w:r>
      <w:proofErr w:type="spellStart"/>
      <w:r w:rsidRPr="00EE346B">
        <w:rPr>
          <w:rFonts w:ascii="Times New Roman" w:eastAsia="Times New Roman" w:hAnsi="Times New Roman" w:cs="Times New Roman"/>
          <w:kern w:val="2"/>
          <w:sz w:val="24"/>
          <w:szCs w:val="24"/>
          <w:lang w:eastAsia="ru-RU"/>
        </w:rPr>
        <w:t>микротемой</w:t>
      </w:r>
      <w:proofErr w:type="spellEnd"/>
      <w:r w:rsidRPr="00EE346B">
        <w:rPr>
          <w:rFonts w:ascii="Times New Roman" w:eastAsia="Times New Roman" w:hAnsi="Times New Roman" w:cs="Times New Roman"/>
          <w:kern w:val="2"/>
          <w:sz w:val="24"/>
          <w:szCs w:val="24"/>
          <w:lang w:eastAsia="ru-RU"/>
        </w:rPr>
        <w:t xml:space="preserve">; </w:t>
      </w:r>
    </w:p>
    <w:p w14:paraId="0F45F10B"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несоразмерность частей высказывания или отсутствие необходимых частей; </w:t>
      </w:r>
    </w:p>
    <w:p w14:paraId="093CF11E"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перестановка частей текста (если она не обусловлена заданием к изложению); </w:t>
      </w:r>
    </w:p>
    <w:p w14:paraId="01FAAF45" w14:textId="77777777" w:rsidR="00F92B40" w:rsidRPr="00EE346B"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0922935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Речевые ошибки </w:t>
      </w:r>
    </w:p>
    <w:p w14:paraId="0E7BC0C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 речевым ошибкам относятся ошибки и недочеты в употреблении слов и построении текста. </w:t>
      </w:r>
    </w:p>
    <w:p w14:paraId="3C9EB3E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Первые, в свою очередь, делятся </w:t>
      </w:r>
      <w:proofErr w:type="gramStart"/>
      <w:r w:rsidRPr="00EE346B">
        <w:rPr>
          <w:rFonts w:ascii="Times New Roman" w:eastAsia="Times New Roman" w:hAnsi="Times New Roman" w:cs="Times New Roman"/>
          <w:kern w:val="2"/>
          <w:sz w:val="24"/>
          <w:szCs w:val="24"/>
          <w:lang w:eastAsia="ru-RU"/>
        </w:rPr>
        <w:t>на</w:t>
      </w:r>
      <w:proofErr w:type="gramEnd"/>
      <w:r w:rsidRPr="00EE346B">
        <w:rPr>
          <w:rFonts w:ascii="Times New Roman" w:eastAsia="Times New Roman" w:hAnsi="Times New Roman" w:cs="Times New Roman"/>
          <w:kern w:val="2"/>
          <w:sz w:val="24"/>
          <w:szCs w:val="24"/>
          <w:lang w:eastAsia="ru-RU"/>
        </w:rPr>
        <w:t xml:space="preserve"> семантические и стилистические. К речевым семантическим ошибкам можно отнести следующие нарушения: </w:t>
      </w:r>
    </w:p>
    <w:p w14:paraId="2F67681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roofErr w:type="gramStart"/>
      <w:r w:rsidRPr="00EE346B">
        <w:rPr>
          <w:rFonts w:ascii="Times New Roman" w:eastAsia="Times New Roman" w:hAnsi="Times New Roman" w:cs="Times New Roman"/>
          <w:kern w:val="2"/>
          <w:sz w:val="24"/>
          <w:szCs w:val="24"/>
          <w:lang w:eastAsia="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w:t>
      </w:r>
      <w:proofErr w:type="spellStart"/>
      <w:r w:rsidRPr="00EE346B">
        <w:rPr>
          <w:rFonts w:ascii="Times New Roman" w:eastAsia="Times New Roman" w:hAnsi="Times New Roman" w:cs="Times New Roman"/>
          <w:kern w:val="2"/>
          <w:sz w:val="24"/>
          <w:szCs w:val="24"/>
          <w:lang w:eastAsia="ru-RU"/>
        </w:rPr>
        <w:t>неразличение</w:t>
      </w:r>
      <w:proofErr w:type="spellEnd"/>
      <w:r w:rsidRPr="00EE346B">
        <w:rPr>
          <w:rFonts w:ascii="Times New Roman" w:eastAsia="Times New Roman" w:hAnsi="Times New Roman" w:cs="Times New Roman"/>
          <w:kern w:val="2"/>
          <w:sz w:val="24"/>
          <w:szCs w:val="24"/>
          <w:lang w:eastAsia="ru-RU"/>
        </w:rPr>
        <w:t xml:space="preserve">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w:t>
      </w:r>
      <w:proofErr w:type="gramEnd"/>
      <w:r w:rsidRPr="00EE346B">
        <w:rPr>
          <w:rFonts w:ascii="Times New Roman" w:eastAsia="Times New Roman" w:hAnsi="Times New Roman" w:cs="Times New Roman"/>
          <w:kern w:val="2"/>
          <w:sz w:val="24"/>
          <w:szCs w:val="24"/>
          <w:lang w:eastAsia="ru-RU"/>
        </w:rPr>
        <w:t xml:space="preserve">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2D0FFB2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w:t>
      </w:r>
      <w:proofErr w:type="gramStart"/>
      <w:r w:rsidRPr="00EE346B">
        <w:rPr>
          <w:rFonts w:ascii="Times New Roman" w:eastAsia="Times New Roman" w:hAnsi="Times New Roman" w:cs="Times New Roman"/>
          <w:kern w:val="2"/>
          <w:sz w:val="24"/>
          <w:szCs w:val="24"/>
          <w:lang w:eastAsia="ru-RU"/>
        </w:rPr>
        <w:t>вместо</w:t>
      </w:r>
      <w:proofErr w:type="gramEnd"/>
      <w:r w:rsidRPr="00EE346B">
        <w:rPr>
          <w:rFonts w:ascii="Times New Roman" w:eastAsia="Times New Roman" w:hAnsi="Times New Roman" w:cs="Times New Roman"/>
          <w:kern w:val="2"/>
          <w:sz w:val="24"/>
          <w:szCs w:val="24"/>
          <w:lang w:eastAsia="ru-RU"/>
        </w:rPr>
        <w:t xml:space="preserve"> </w:t>
      </w:r>
      <w:proofErr w:type="gramStart"/>
      <w:r w:rsidRPr="00EE346B">
        <w:rPr>
          <w:rFonts w:ascii="Times New Roman" w:eastAsia="Times New Roman" w:hAnsi="Times New Roman" w:cs="Times New Roman"/>
          <w:kern w:val="2"/>
          <w:sz w:val="24"/>
          <w:szCs w:val="24"/>
          <w:lang w:eastAsia="ru-RU"/>
        </w:rPr>
        <w:t>отец</w:t>
      </w:r>
      <w:proofErr w:type="gramEnd"/>
      <w:r w:rsidRPr="00EE346B">
        <w:rPr>
          <w:rFonts w:ascii="Times New Roman" w:eastAsia="Times New Roman" w:hAnsi="Times New Roman" w:cs="Times New Roman"/>
          <w:kern w:val="2"/>
          <w:sz w:val="24"/>
          <w:szCs w:val="24"/>
          <w:lang w:eastAsia="ru-RU"/>
        </w:rPr>
        <w:t xml:space="preserve">) одного из малышей; смешение лексики разных исторических эпох; употребление штампов. </w:t>
      </w:r>
    </w:p>
    <w:p w14:paraId="592258F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15BAC64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Грамматические ошибки </w:t>
      </w:r>
    </w:p>
    <w:p w14:paraId="3954880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Грамматические ошибки – это нарушение грамматических норм образования языковых единиц и их структуры. </w:t>
      </w:r>
    </w:p>
    <w:p w14:paraId="7AF2406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3A9E093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Разновидности грамматических ошибок: </w:t>
      </w:r>
    </w:p>
    <w:p w14:paraId="5BD51DD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roofErr w:type="gramStart"/>
      <w:r w:rsidRPr="00EE346B">
        <w:rPr>
          <w:rFonts w:ascii="Times New Roman" w:eastAsia="Times New Roman" w:hAnsi="Times New Roman" w:cs="Times New Roman"/>
          <w:kern w:val="2"/>
          <w:sz w:val="24"/>
          <w:szCs w:val="24"/>
          <w:lang w:eastAsia="ru-RU"/>
        </w:rPr>
        <w:t>Словообразовательные</w:t>
      </w:r>
      <w:proofErr w:type="gramEnd"/>
      <w:r w:rsidRPr="00EE346B">
        <w:rPr>
          <w:rFonts w:ascii="Times New Roman" w:eastAsia="Times New Roman" w:hAnsi="Times New Roman" w:cs="Times New Roman"/>
          <w:kern w:val="2"/>
          <w:sz w:val="24"/>
          <w:szCs w:val="24"/>
          <w:lang w:eastAsia="ru-RU"/>
        </w:rPr>
        <w:t xml:space="preserve">, состоящие в неоправданном </w:t>
      </w:r>
      <w:proofErr w:type="spellStart"/>
      <w:r w:rsidRPr="00EE346B">
        <w:rPr>
          <w:rFonts w:ascii="Times New Roman" w:eastAsia="Times New Roman" w:hAnsi="Times New Roman" w:cs="Times New Roman"/>
          <w:kern w:val="2"/>
          <w:sz w:val="24"/>
          <w:szCs w:val="24"/>
          <w:lang w:eastAsia="ru-RU"/>
        </w:rPr>
        <w:t>словосочинительстве</w:t>
      </w:r>
      <w:proofErr w:type="spellEnd"/>
      <w:r w:rsidRPr="00EE346B">
        <w:rPr>
          <w:rFonts w:ascii="Times New Roman" w:eastAsia="Times New Roman" w:hAnsi="Times New Roman" w:cs="Times New Roman"/>
          <w:kern w:val="2"/>
          <w:sz w:val="24"/>
          <w:szCs w:val="24"/>
          <w:lang w:eastAsia="ru-RU"/>
        </w:rPr>
        <w:t xml:space="preserve"> или видоизменении слов нормативного языка (например, </w:t>
      </w:r>
      <w:proofErr w:type="spellStart"/>
      <w:r w:rsidRPr="00EE346B">
        <w:rPr>
          <w:rFonts w:ascii="Times New Roman" w:eastAsia="Times New Roman" w:hAnsi="Times New Roman" w:cs="Times New Roman"/>
          <w:kern w:val="2"/>
          <w:sz w:val="24"/>
          <w:szCs w:val="24"/>
          <w:lang w:eastAsia="ru-RU"/>
        </w:rPr>
        <w:t>надсмешка</w:t>
      </w:r>
      <w:proofErr w:type="spellEnd"/>
      <w:r w:rsidRPr="00EE346B">
        <w:rPr>
          <w:rFonts w:ascii="Times New Roman" w:eastAsia="Times New Roman" w:hAnsi="Times New Roman" w:cs="Times New Roman"/>
          <w:kern w:val="2"/>
          <w:sz w:val="24"/>
          <w:szCs w:val="24"/>
          <w:lang w:eastAsia="ru-RU"/>
        </w:rPr>
        <w:t xml:space="preserve">, подчерк, </w:t>
      </w:r>
      <w:proofErr w:type="spellStart"/>
      <w:r w:rsidRPr="00EE346B">
        <w:rPr>
          <w:rFonts w:ascii="Times New Roman" w:eastAsia="Times New Roman" w:hAnsi="Times New Roman" w:cs="Times New Roman"/>
          <w:kern w:val="2"/>
          <w:sz w:val="24"/>
          <w:szCs w:val="24"/>
          <w:lang w:eastAsia="ru-RU"/>
        </w:rPr>
        <w:t>нагинаться</w:t>
      </w:r>
      <w:proofErr w:type="spellEnd"/>
      <w:r w:rsidRPr="00EE346B">
        <w:rPr>
          <w:rFonts w:ascii="Times New Roman" w:eastAsia="Times New Roman" w:hAnsi="Times New Roman" w:cs="Times New Roman"/>
          <w:kern w:val="2"/>
          <w:sz w:val="24"/>
          <w:szCs w:val="24"/>
          <w:lang w:eastAsia="ru-RU"/>
        </w:rPr>
        <w:t xml:space="preserve">, </w:t>
      </w:r>
      <w:proofErr w:type="spellStart"/>
      <w:r w:rsidRPr="00EE346B">
        <w:rPr>
          <w:rFonts w:ascii="Times New Roman" w:eastAsia="Times New Roman" w:hAnsi="Times New Roman" w:cs="Times New Roman"/>
          <w:kern w:val="2"/>
          <w:sz w:val="24"/>
          <w:szCs w:val="24"/>
          <w:lang w:eastAsia="ru-RU"/>
        </w:rPr>
        <w:t>спинжак</w:t>
      </w:r>
      <w:proofErr w:type="spellEnd"/>
      <w:r w:rsidRPr="00EE346B">
        <w:rPr>
          <w:rFonts w:ascii="Times New Roman" w:eastAsia="Times New Roman" w:hAnsi="Times New Roman" w:cs="Times New Roman"/>
          <w:kern w:val="2"/>
          <w:sz w:val="24"/>
          <w:szCs w:val="24"/>
          <w:lang w:eastAsia="ru-RU"/>
        </w:rPr>
        <w:t xml:space="preserve">, </w:t>
      </w:r>
      <w:proofErr w:type="spellStart"/>
      <w:r w:rsidRPr="00EE346B">
        <w:rPr>
          <w:rFonts w:ascii="Times New Roman" w:eastAsia="Times New Roman" w:hAnsi="Times New Roman" w:cs="Times New Roman"/>
          <w:kern w:val="2"/>
          <w:sz w:val="24"/>
          <w:szCs w:val="24"/>
          <w:lang w:eastAsia="ru-RU"/>
        </w:rPr>
        <w:t>беспощадство</w:t>
      </w:r>
      <w:proofErr w:type="spellEnd"/>
      <w:r w:rsidRPr="00EE346B">
        <w:rPr>
          <w:rFonts w:ascii="Times New Roman" w:eastAsia="Times New Roman" w:hAnsi="Times New Roman" w:cs="Times New Roman"/>
          <w:kern w:val="2"/>
          <w:sz w:val="24"/>
          <w:szCs w:val="24"/>
          <w:lang w:eastAsia="ru-RU"/>
        </w:rPr>
        <w:t xml:space="preserve">, </w:t>
      </w:r>
      <w:proofErr w:type="spellStart"/>
      <w:r w:rsidRPr="00EE346B">
        <w:rPr>
          <w:rFonts w:ascii="Times New Roman" w:eastAsia="Times New Roman" w:hAnsi="Times New Roman" w:cs="Times New Roman"/>
          <w:kern w:val="2"/>
          <w:sz w:val="24"/>
          <w:szCs w:val="24"/>
          <w:lang w:eastAsia="ru-RU"/>
        </w:rPr>
        <w:t>публицизм</w:t>
      </w:r>
      <w:proofErr w:type="spellEnd"/>
      <w:r w:rsidRPr="00EE346B">
        <w:rPr>
          <w:rFonts w:ascii="Times New Roman" w:eastAsia="Times New Roman" w:hAnsi="Times New Roman" w:cs="Times New Roman"/>
          <w:kern w:val="2"/>
          <w:sz w:val="24"/>
          <w:szCs w:val="24"/>
          <w:lang w:eastAsia="ru-RU"/>
        </w:rPr>
        <w:t xml:space="preserve"> и т.п.). Такие ошибки нельзя воспринимать как орфографические. </w:t>
      </w:r>
    </w:p>
    <w:p w14:paraId="19E668D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Морфологические, связанные с ненормативным образованием форм слов и употреблением частей речи (писав свои произведения, не думал, что </w:t>
      </w:r>
      <w:proofErr w:type="spellStart"/>
      <w:r w:rsidRPr="00EE346B">
        <w:rPr>
          <w:rFonts w:ascii="Times New Roman" w:eastAsia="Times New Roman" w:hAnsi="Times New Roman" w:cs="Times New Roman"/>
          <w:kern w:val="2"/>
          <w:sz w:val="24"/>
          <w:szCs w:val="24"/>
          <w:lang w:eastAsia="ru-RU"/>
        </w:rPr>
        <w:t>очутюсь</w:t>
      </w:r>
      <w:proofErr w:type="spellEnd"/>
      <w:r w:rsidRPr="00EE346B">
        <w:rPr>
          <w:rFonts w:ascii="Times New Roman" w:eastAsia="Times New Roman" w:hAnsi="Times New Roman" w:cs="Times New Roman"/>
          <w:kern w:val="2"/>
          <w:sz w:val="24"/>
          <w:szCs w:val="24"/>
          <w:lang w:eastAsia="ru-RU"/>
        </w:rPr>
        <w:t xml:space="preserve"> в полной темноте; одни </w:t>
      </w:r>
      <w:proofErr w:type="spellStart"/>
      <w:r w:rsidRPr="00EE346B">
        <w:rPr>
          <w:rFonts w:ascii="Times New Roman" w:eastAsia="Times New Roman" w:hAnsi="Times New Roman" w:cs="Times New Roman"/>
          <w:kern w:val="2"/>
          <w:sz w:val="24"/>
          <w:szCs w:val="24"/>
          <w:lang w:eastAsia="ru-RU"/>
        </w:rPr>
        <w:t>англичанины</w:t>
      </w:r>
      <w:proofErr w:type="spellEnd"/>
      <w:r w:rsidRPr="00EE346B">
        <w:rPr>
          <w:rFonts w:ascii="Times New Roman" w:eastAsia="Times New Roman" w:hAnsi="Times New Roman" w:cs="Times New Roman"/>
          <w:kern w:val="2"/>
          <w:sz w:val="24"/>
          <w:szCs w:val="24"/>
          <w:lang w:eastAsia="ru-RU"/>
        </w:rPr>
        <w:t xml:space="preserve">; спортсмены в </w:t>
      </w:r>
      <w:proofErr w:type="spellStart"/>
      <w:r w:rsidRPr="00EE346B">
        <w:rPr>
          <w:rFonts w:ascii="Times New Roman" w:eastAsia="Times New Roman" w:hAnsi="Times New Roman" w:cs="Times New Roman"/>
          <w:kern w:val="2"/>
          <w:sz w:val="24"/>
          <w:szCs w:val="24"/>
          <w:lang w:eastAsia="ru-RU"/>
        </w:rPr>
        <w:t>каноях</w:t>
      </w:r>
      <w:proofErr w:type="spellEnd"/>
      <w:r w:rsidRPr="00EE346B">
        <w:rPr>
          <w:rFonts w:ascii="Times New Roman" w:eastAsia="Times New Roman" w:hAnsi="Times New Roman" w:cs="Times New Roman"/>
          <w:kern w:val="2"/>
          <w:sz w:val="24"/>
          <w:szCs w:val="24"/>
          <w:lang w:eastAsia="ru-RU"/>
        </w:rPr>
        <w:t xml:space="preserve">; </w:t>
      </w:r>
      <w:proofErr w:type="spellStart"/>
      <w:r w:rsidRPr="00EE346B">
        <w:rPr>
          <w:rFonts w:ascii="Times New Roman" w:eastAsia="Times New Roman" w:hAnsi="Times New Roman" w:cs="Times New Roman"/>
          <w:kern w:val="2"/>
          <w:sz w:val="24"/>
          <w:szCs w:val="24"/>
          <w:lang w:eastAsia="ru-RU"/>
        </w:rPr>
        <w:t>ихний</w:t>
      </w:r>
      <w:proofErr w:type="spellEnd"/>
      <w:r w:rsidRPr="00EE346B">
        <w:rPr>
          <w:rFonts w:ascii="Times New Roman" w:eastAsia="Times New Roman" w:hAnsi="Times New Roman" w:cs="Times New Roman"/>
          <w:kern w:val="2"/>
          <w:sz w:val="24"/>
          <w:szCs w:val="24"/>
          <w:lang w:eastAsia="ru-RU"/>
        </w:rPr>
        <w:t xml:space="preserve"> </w:t>
      </w:r>
      <w:proofErr w:type="spellStart"/>
      <w:r w:rsidRPr="00EE346B">
        <w:rPr>
          <w:rFonts w:ascii="Times New Roman" w:eastAsia="Times New Roman" w:hAnsi="Times New Roman" w:cs="Times New Roman"/>
          <w:kern w:val="2"/>
          <w:sz w:val="24"/>
          <w:szCs w:val="24"/>
          <w:lang w:eastAsia="ru-RU"/>
        </w:rPr>
        <w:t>улыбающий</w:t>
      </w:r>
      <w:proofErr w:type="spellEnd"/>
      <w:r w:rsidRPr="00EE346B">
        <w:rPr>
          <w:rFonts w:ascii="Times New Roman" w:eastAsia="Times New Roman" w:hAnsi="Times New Roman" w:cs="Times New Roman"/>
          <w:kern w:val="2"/>
          <w:sz w:val="24"/>
          <w:szCs w:val="24"/>
          <w:lang w:eastAsia="ru-RU"/>
        </w:rPr>
        <w:t xml:space="preserve"> ребенок; </w:t>
      </w:r>
      <w:proofErr w:type="spellStart"/>
      <w:r w:rsidRPr="00EE346B">
        <w:rPr>
          <w:rFonts w:ascii="Times New Roman" w:eastAsia="Times New Roman" w:hAnsi="Times New Roman" w:cs="Times New Roman"/>
          <w:kern w:val="2"/>
          <w:sz w:val="24"/>
          <w:szCs w:val="24"/>
          <w:lang w:eastAsia="ru-RU"/>
        </w:rPr>
        <w:t>ложит</w:t>
      </w:r>
      <w:proofErr w:type="spellEnd"/>
      <w:r w:rsidRPr="00EE346B">
        <w:rPr>
          <w:rFonts w:ascii="Times New Roman" w:eastAsia="Times New Roman" w:hAnsi="Times New Roman" w:cs="Times New Roman"/>
          <w:kern w:val="2"/>
          <w:sz w:val="24"/>
          <w:szCs w:val="24"/>
          <w:lang w:eastAsia="ru-RU"/>
        </w:rPr>
        <w:t xml:space="preserve"> и т.д.) </w:t>
      </w:r>
    </w:p>
    <w:p w14:paraId="374FFE1B"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Синтаксические </w:t>
      </w:r>
    </w:p>
    <w:p w14:paraId="12D4260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а) Ошибки в структуре словосочетаний, в согласовании и управлении, например: </w:t>
      </w:r>
    </w:p>
    <w:p w14:paraId="6FC3BAA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браконьерам, </w:t>
      </w:r>
      <w:proofErr w:type="gramStart"/>
      <w:r w:rsidRPr="00EE346B">
        <w:rPr>
          <w:rFonts w:ascii="Times New Roman" w:eastAsia="Times New Roman" w:hAnsi="Times New Roman" w:cs="Times New Roman"/>
          <w:kern w:val="2"/>
          <w:sz w:val="24"/>
          <w:szCs w:val="24"/>
          <w:lang w:eastAsia="ru-RU"/>
        </w:rPr>
        <w:t>нарушающих</w:t>
      </w:r>
      <w:proofErr w:type="gramEnd"/>
      <w:r w:rsidRPr="00EE346B">
        <w:rPr>
          <w:rFonts w:ascii="Times New Roman" w:eastAsia="Times New Roman" w:hAnsi="Times New Roman" w:cs="Times New Roman"/>
          <w:kern w:val="2"/>
          <w:sz w:val="24"/>
          <w:szCs w:val="24"/>
          <w:lang w:eastAsia="ru-RU"/>
        </w:rPr>
        <w:t xml:space="preserve"> закон; жажда к славе; </w:t>
      </w:r>
    </w:p>
    <w:p w14:paraId="42DD5A6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б) ошибки в структуре простого предложения: </w:t>
      </w:r>
    </w:p>
    <w:p w14:paraId="40E246C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нарушение связи между подлежащим и сказуемым, например: солнце села; но не вечно ни юность, ни лето; это было моей единственной книгой в дни войны; </w:t>
      </w:r>
    </w:p>
    <w:p w14:paraId="43C2624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нарушение границы предложения, например: Собаки напали на след зайца. И стали гонять его по вырубке; </w:t>
      </w:r>
    </w:p>
    <w:p w14:paraId="13417F7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разрушение ряда однородных членов, например: настоящий учитель верен своему делу и никогда не </w:t>
      </w:r>
      <w:proofErr w:type="gramStart"/>
      <w:r w:rsidRPr="00EE346B">
        <w:rPr>
          <w:rFonts w:ascii="Times New Roman" w:eastAsia="Times New Roman" w:hAnsi="Times New Roman" w:cs="Times New Roman"/>
          <w:kern w:val="2"/>
          <w:sz w:val="24"/>
          <w:szCs w:val="24"/>
          <w:lang w:eastAsia="ru-RU"/>
        </w:rPr>
        <w:t>отступать</w:t>
      </w:r>
      <w:proofErr w:type="gramEnd"/>
      <w:r w:rsidRPr="00EE346B">
        <w:rPr>
          <w:rFonts w:ascii="Times New Roman" w:eastAsia="Times New Roman" w:hAnsi="Times New Roman" w:cs="Times New Roman"/>
          <w:kern w:val="2"/>
          <w:sz w:val="24"/>
          <w:szCs w:val="24"/>
          <w:lang w:eastAsia="ru-RU"/>
        </w:rPr>
        <w:t xml:space="preserve"> от своих принципов. Почти все вещи в доме большие: шкафы, двери, а еще грузовик и комбайн; </w:t>
      </w:r>
    </w:p>
    <w:p w14:paraId="52C4804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
    <w:p w14:paraId="577A018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местоименное дублирование одного из членов предложения, чаще подлежащего, например: </w:t>
      </w:r>
    </w:p>
    <w:p w14:paraId="7E997AC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Кусты, они покрывали берег реки; </w:t>
      </w:r>
    </w:p>
    <w:p w14:paraId="6108CD6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пропуски необходимых слов, например: Владик прибил доску и побежал в волейбол. </w:t>
      </w:r>
    </w:p>
    <w:p w14:paraId="29BC0A62" w14:textId="7BDECE54" w:rsidR="00F92B40" w:rsidRPr="00EE346B" w:rsidRDefault="00C87DEC"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В</w:t>
      </w:r>
      <w:r w:rsidR="00F92B40" w:rsidRPr="00EE346B">
        <w:rPr>
          <w:rFonts w:ascii="Times New Roman" w:eastAsia="Times New Roman" w:hAnsi="Times New Roman" w:cs="Times New Roman"/>
          <w:kern w:val="2"/>
          <w:sz w:val="24"/>
          <w:szCs w:val="24"/>
          <w:lang w:eastAsia="ru-RU"/>
        </w:rPr>
        <w:t xml:space="preserve">) ошибки в структуре сложного предложения: </w:t>
      </w:r>
    </w:p>
    <w:p w14:paraId="2DE72D04"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смешение сочинительной и подчинительной связи, например: Когда ветер усиливается, и кроны деревьев шумят под его порывами; </w:t>
      </w:r>
    </w:p>
    <w:p w14:paraId="18B6BD02"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roofErr w:type="gramStart"/>
      <w:r w:rsidRPr="00EE346B">
        <w:rPr>
          <w:rFonts w:ascii="Times New Roman" w:eastAsia="Times New Roman" w:hAnsi="Times New Roman" w:cs="Times New Roman"/>
          <w:kern w:val="2"/>
          <w:sz w:val="24"/>
          <w:szCs w:val="24"/>
          <w:lang w:eastAsia="ru-RU"/>
        </w:rPr>
        <w:t>отрыв придаточного от определяемого слова, например:</w:t>
      </w:r>
      <w:proofErr w:type="gramEnd"/>
      <w:r w:rsidRPr="00EE346B">
        <w:rPr>
          <w:rFonts w:ascii="Times New Roman" w:eastAsia="Times New Roman" w:hAnsi="Times New Roman" w:cs="Times New Roman"/>
          <w:kern w:val="2"/>
          <w:sz w:val="24"/>
          <w:szCs w:val="24"/>
          <w:lang w:eastAsia="ru-RU"/>
        </w:rPr>
        <w:t xml:space="preserve"> Сыновья Тараса только что слезли с коней, которые учились в Киевской бурсе; г) смешение прямой и косвенной речи; </w:t>
      </w:r>
    </w:p>
    <w:p w14:paraId="357DC54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д) разрушение фразеологического оборота без особой стилистической установки, например: терпеть не могу </w:t>
      </w:r>
      <w:proofErr w:type="gramStart"/>
      <w:r w:rsidRPr="00EE346B">
        <w:rPr>
          <w:rFonts w:ascii="Times New Roman" w:eastAsia="Times New Roman" w:hAnsi="Times New Roman" w:cs="Times New Roman"/>
          <w:kern w:val="2"/>
          <w:sz w:val="24"/>
          <w:szCs w:val="24"/>
          <w:lang w:eastAsia="ru-RU"/>
        </w:rPr>
        <w:t>сидеть</w:t>
      </w:r>
      <w:proofErr w:type="gramEnd"/>
      <w:r w:rsidRPr="00EE346B">
        <w:rPr>
          <w:rFonts w:ascii="Times New Roman" w:eastAsia="Times New Roman" w:hAnsi="Times New Roman" w:cs="Times New Roman"/>
          <w:kern w:val="2"/>
          <w:sz w:val="24"/>
          <w:szCs w:val="24"/>
          <w:lang w:eastAsia="ru-RU"/>
        </w:rPr>
        <w:t xml:space="preserve"> сложив руки; хохотала как резаная. </w:t>
      </w:r>
    </w:p>
    <w:p w14:paraId="3506F11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Грамматические ошибки следует отличать от </w:t>
      </w:r>
      <w:proofErr w:type="gramStart"/>
      <w:r w:rsidRPr="00EE346B">
        <w:rPr>
          <w:rFonts w:ascii="Times New Roman" w:eastAsia="Times New Roman" w:hAnsi="Times New Roman" w:cs="Times New Roman"/>
          <w:kern w:val="2"/>
          <w:sz w:val="24"/>
          <w:szCs w:val="24"/>
          <w:lang w:eastAsia="ru-RU"/>
        </w:rPr>
        <w:t>орфографических</w:t>
      </w:r>
      <w:proofErr w:type="gramEnd"/>
      <w:r w:rsidRPr="00EE346B">
        <w:rPr>
          <w:rFonts w:ascii="Times New Roman" w:eastAsia="Times New Roman" w:hAnsi="Times New Roman" w:cs="Times New Roman"/>
          <w:kern w:val="2"/>
          <w:sz w:val="24"/>
          <w:szCs w:val="24"/>
          <w:lang w:eastAsia="ru-RU"/>
        </w:rPr>
        <w:t xml:space="preserve">.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w:t>
      </w:r>
      <w:proofErr w:type="gramStart"/>
      <w:r w:rsidRPr="00EE346B">
        <w:rPr>
          <w:rFonts w:ascii="Times New Roman" w:eastAsia="Times New Roman" w:hAnsi="Times New Roman" w:cs="Times New Roman"/>
          <w:kern w:val="2"/>
          <w:sz w:val="24"/>
          <w:szCs w:val="24"/>
          <w:lang w:eastAsia="ru-RU"/>
        </w:rPr>
        <w:t>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w:t>
      </w:r>
      <w:proofErr w:type="gramEnd"/>
      <w:r w:rsidRPr="00EE346B">
        <w:rPr>
          <w:rFonts w:ascii="Times New Roman" w:eastAsia="Times New Roman" w:hAnsi="Times New Roman" w:cs="Times New Roman"/>
          <w:kern w:val="2"/>
          <w:sz w:val="24"/>
          <w:szCs w:val="24"/>
          <w:lang w:eastAsia="ru-RU"/>
        </w:rPr>
        <w:t xml:space="preserve"> И, наоборот, в окончании умчался в </w:t>
      </w:r>
      <w:proofErr w:type="gramStart"/>
      <w:r w:rsidRPr="00EE346B">
        <w:rPr>
          <w:rFonts w:ascii="Times New Roman" w:eastAsia="Times New Roman" w:hAnsi="Times New Roman" w:cs="Times New Roman"/>
          <w:kern w:val="2"/>
          <w:sz w:val="24"/>
          <w:szCs w:val="24"/>
          <w:lang w:eastAsia="ru-RU"/>
        </w:rPr>
        <w:t>синею</w:t>
      </w:r>
      <w:proofErr w:type="gramEnd"/>
      <w:r w:rsidRPr="00EE346B">
        <w:rPr>
          <w:rFonts w:ascii="Times New Roman" w:eastAsia="Times New Roman" w:hAnsi="Times New Roman" w:cs="Times New Roman"/>
          <w:kern w:val="2"/>
          <w:sz w:val="24"/>
          <w:szCs w:val="24"/>
          <w:lang w:eastAsia="ru-RU"/>
        </w:rPr>
        <w:t xml:space="preserve"> даль ошибка орфографическая, так как вместо «</w:t>
      </w:r>
      <w:proofErr w:type="spellStart"/>
      <w:r w:rsidRPr="00EE346B">
        <w:rPr>
          <w:rFonts w:ascii="Times New Roman" w:eastAsia="Times New Roman" w:hAnsi="Times New Roman" w:cs="Times New Roman"/>
          <w:kern w:val="2"/>
          <w:sz w:val="24"/>
          <w:szCs w:val="24"/>
          <w:lang w:eastAsia="ru-RU"/>
        </w:rPr>
        <w:t>юю</w:t>
      </w:r>
      <w:proofErr w:type="spellEnd"/>
      <w:r w:rsidRPr="00EE346B">
        <w:rPr>
          <w:rFonts w:ascii="Times New Roman" w:eastAsia="Times New Roman" w:hAnsi="Times New Roman" w:cs="Times New Roman"/>
          <w:kern w:val="2"/>
          <w:sz w:val="24"/>
          <w:szCs w:val="24"/>
          <w:lang w:eastAsia="ru-RU"/>
        </w:rPr>
        <w:t xml:space="preserve">» по правилу написано другое. </w:t>
      </w:r>
    </w:p>
    <w:p w14:paraId="665AE7B3"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4877A5A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Оценка обучающих работ </w:t>
      </w:r>
    </w:p>
    <w:p w14:paraId="311AD98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Обучающие работы (различные упражнения и диктанты неконтрольного характера) оцениваются более строго, чем контрольные работы. </w:t>
      </w:r>
    </w:p>
    <w:p w14:paraId="6E17CC0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оценке обучающихся работ учитывается: </w:t>
      </w:r>
    </w:p>
    <w:p w14:paraId="21FC483F"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степень самостоятельности  </w:t>
      </w:r>
      <w:proofErr w:type="gramStart"/>
      <w:r w:rsidRPr="00EE346B">
        <w:rPr>
          <w:rFonts w:ascii="Times New Roman" w:eastAsia="Times New Roman" w:hAnsi="Times New Roman" w:cs="Times New Roman"/>
          <w:kern w:val="2"/>
          <w:sz w:val="24"/>
          <w:szCs w:val="24"/>
          <w:lang w:eastAsia="ru-RU"/>
        </w:rPr>
        <w:t>обучающегося</w:t>
      </w:r>
      <w:proofErr w:type="gramEnd"/>
      <w:r w:rsidRPr="00EE346B">
        <w:rPr>
          <w:rFonts w:ascii="Times New Roman" w:eastAsia="Times New Roman" w:hAnsi="Times New Roman" w:cs="Times New Roman"/>
          <w:kern w:val="2"/>
          <w:sz w:val="24"/>
          <w:szCs w:val="24"/>
          <w:lang w:eastAsia="ru-RU"/>
        </w:rPr>
        <w:t xml:space="preserve">; </w:t>
      </w:r>
    </w:p>
    <w:p w14:paraId="666C68D5"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2) этап обучения; </w:t>
      </w:r>
    </w:p>
    <w:p w14:paraId="67FEAC50"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объем работы; </w:t>
      </w:r>
    </w:p>
    <w:p w14:paraId="3025595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4) четкость, аккуратность, каллиграфическая правильность письма. </w:t>
      </w:r>
    </w:p>
    <w:p w14:paraId="23E16E7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w:t>
      </w:r>
      <w:proofErr w:type="gramStart"/>
      <w:r w:rsidRPr="00EE346B">
        <w:rPr>
          <w:rFonts w:ascii="Times New Roman" w:eastAsia="Times New Roman" w:hAnsi="Times New Roman" w:cs="Times New Roman"/>
          <w:kern w:val="2"/>
          <w:sz w:val="24"/>
          <w:szCs w:val="24"/>
          <w:lang w:eastAsia="ru-RU"/>
        </w:rPr>
        <w:t>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w:t>
      </w:r>
      <w:proofErr w:type="gramEnd"/>
      <w:r w:rsidRPr="00EE346B">
        <w:rPr>
          <w:rFonts w:ascii="Times New Roman" w:eastAsia="Times New Roman" w:hAnsi="Times New Roman" w:cs="Times New Roman"/>
          <w:kern w:val="2"/>
          <w:sz w:val="24"/>
          <w:szCs w:val="24"/>
          <w:lang w:eastAsia="ru-RU"/>
        </w:rPr>
        <w:t xml:space="preserve"> В работе, превышающей по количеству слов объем диктантов для данного класса, для оценки «4» допустимо и 2 исправления ошибок. </w:t>
      </w:r>
    </w:p>
    <w:p w14:paraId="1A57C1D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w:t>
      </w:r>
      <w:proofErr w:type="gramStart"/>
      <w:r w:rsidRPr="00EE346B">
        <w:rPr>
          <w:rFonts w:ascii="Times New Roman" w:eastAsia="Times New Roman" w:hAnsi="Times New Roman" w:cs="Times New Roman"/>
          <w:kern w:val="2"/>
          <w:sz w:val="24"/>
          <w:szCs w:val="24"/>
          <w:lang w:eastAsia="ru-RU"/>
        </w:rPr>
        <w:t>Самостоятельные</w:t>
      </w:r>
      <w:proofErr w:type="gramEnd"/>
      <w:r w:rsidRPr="00EE346B">
        <w:rPr>
          <w:rFonts w:ascii="Times New Roman" w:eastAsia="Times New Roman" w:hAnsi="Times New Roman" w:cs="Times New Roman"/>
          <w:kern w:val="2"/>
          <w:sz w:val="24"/>
          <w:szCs w:val="24"/>
          <w:lang w:eastAsia="ru-RU"/>
        </w:rPr>
        <w:t xml:space="preserve">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33B4438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Оценка тестов </w:t>
      </w:r>
    </w:p>
    <w:p w14:paraId="25904806"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При проведении тестовых работ критерии следующие: </w:t>
      </w:r>
    </w:p>
    <w:p w14:paraId="2B27D2D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«5» - 90 – 100 %; </w:t>
      </w:r>
    </w:p>
    <w:p w14:paraId="31CF5E17"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«4» - 70 – 89 %; </w:t>
      </w:r>
    </w:p>
    <w:p w14:paraId="7B595ABD"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«3» - 51 – 69 %; «2» - 30 – 50 %; </w:t>
      </w:r>
    </w:p>
    <w:p w14:paraId="2DFB0251"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«1» - менее 30%. </w:t>
      </w:r>
    </w:p>
    <w:p w14:paraId="1194A86F" w14:textId="3909BC43"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При выполнении</w:t>
      </w:r>
      <w:r w:rsidR="000249C9">
        <w:rPr>
          <w:rFonts w:ascii="Times New Roman" w:eastAsia="Times New Roman" w:hAnsi="Times New Roman" w:cs="Times New Roman"/>
          <w:kern w:val="2"/>
          <w:sz w:val="24"/>
          <w:szCs w:val="24"/>
          <w:lang w:eastAsia="ru-RU"/>
        </w:rPr>
        <w:t xml:space="preserve"> тестовых работ в формате </w:t>
      </w:r>
      <w:r w:rsidRPr="00EE346B">
        <w:rPr>
          <w:rFonts w:ascii="Times New Roman" w:eastAsia="Times New Roman" w:hAnsi="Times New Roman" w:cs="Times New Roman"/>
          <w:kern w:val="2"/>
          <w:sz w:val="24"/>
          <w:szCs w:val="24"/>
          <w:lang w:eastAsia="ru-RU"/>
        </w:rPr>
        <w:t xml:space="preserve">ЕГЭ </w:t>
      </w:r>
    </w:p>
    <w:p w14:paraId="0F0E56FC"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Полностью </w:t>
      </w:r>
      <w:proofErr w:type="gramStart"/>
      <w:r w:rsidRPr="00EE346B">
        <w:rPr>
          <w:rFonts w:ascii="Times New Roman" w:eastAsia="Times New Roman" w:hAnsi="Times New Roman" w:cs="Times New Roman"/>
          <w:kern w:val="2"/>
          <w:sz w:val="24"/>
          <w:szCs w:val="24"/>
          <w:lang w:eastAsia="ru-RU"/>
        </w:rPr>
        <w:t>выполненная</w:t>
      </w:r>
      <w:proofErr w:type="gramEnd"/>
      <w:r w:rsidRPr="00EE346B">
        <w:rPr>
          <w:rFonts w:ascii="Times New Roman" w:eastAsia="Times New Roman" w:hAnsi="Times New Roman" w:cs="Times New Roman"/>
          <w:kern w:val="2"/>
          <w:sz w:val="24"/>
          <w:szCs w:val="24"/>
          <w:lang w:eastAsia="ru-RU"/>
        </w:rPr>
        <w:t xml:space="preserve"> части «А» - «удовлетворительно» </w:t>
      </w:r>
    </w:p>
    <w:p w14:paraId="342BBEEA"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Части «А» и «В» - «хорошо» </w:t>
      </w:r>
    </w:p>
    <w:p w14:paraId="0D47E7C9"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Части «А», «В» и одного задания из части «С» - «отлично» </w:t>
      </w:r>
    </w:p>
    <w:p w14:paraId="1A93B628" w14:textId="77777777" w:rsidR="00F92B40" w:rsidRPr="00EE346B"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EE346B">
        <w:rPr>
          <w:rFonts w:ascii="Times New Roman" w:eastAsia="Times New Roman" w:hAnsi="Times New Roman" w:cs="Times New Roman"/>
          <w:kern w:val="2"/>
          <w:sz w:val="24"/>
          <w:szCs w:val="24"/>
          <w:lang w:eastAsia="ru-RU"/>
        </w:rPr>
        <w:t xml:space="preserve"> </w:t>
      </w:r>
    </w:p>
    <w:p w14:paraId="3A950A59" w14:textId="77777777" w:rsidR="00C87DEC" w:rsidRPr="00EE346B" w:rsidRDefault="00C87DEC" w:rsidP="00C87DEC">
      <w:pPr>
        <w:pStyle w:val="a3"/>
        <w:widowControl w:val="0"/>
        <w:numPr>
          <w:ilvl w:val="0"/>
          <w:numId w:val="7"/>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40537"/>
      <w:r w:rsidRPr="00EE346B">
        <w:rPr>
          <w:rFonts w:ascii="Times New Roman" w:eastAsia="Times New Roman" w:hAnsi="Times New Roman" w:cs="Times New Roman"/>
          <w:b/>
          <w:sz w:val="24"/>
          <w:szCs w:val="24"/>
        </w:rPr>
        <w:t>График</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контрольных</w:t>
      </w:r>
      <w:r w:rsidRPr="00EE346B">
        <w:rPr>
          <w:rFonts w:ascii="Times New Roman" w:eastAsia="Times New Roman" w:hAnsi="Times New Roman" w:cs="Times New Roman"/>
          <w:b/>
          <w:spacing w:val="-3"/>
          <w:sz w:val="24"/>
          <w:szCs w:val="24"/>
        </w:rPr>
        <w:t xml:space="preserve"> </w:t>
      </w:r>
      <w:r w:rsidRPr="00EE346B">
        <w:rPr>
          <w:rFonts w:ascii="Times New Roman" w:eastAsia="Times New Roman" w:hAnsi="Times New Roman" w:cs="Times New Roman"/>
          <w:b/>
          <w:sz w:val="24"/>
          <w:szCs w:val="24"/>
        </w:rPr>
        <w:t>мероприятий</w:t>
      </w:r>
    </w:p>
    <w:p w14:paraId="02BACFA1" w14:textId="77777777" w:rsidR="00C87DEC" w:rsidRPr="00EE346B" w:rsidRDefault="00C87DEC" w:rsidP="00C87DEC">
      <w:pPr>
        <w:pStyle w:val="a3"/>
        <w:widowControl w:val="0"/>
        <w:tabs>
          <w:tab w:val="left" w:pos="343"/>
        </w:tabs>
        <w:autoSpaceDE w:val="0"/>
        <w:autoSpaceDN w:val="0"/>
        <w:spacing w:after="8" w:line="240" w:lineRule="auto"/>
        <w:ind w:left="702"/>
        <w:rPr>
          <w:rFonts w:ascii="Times New Roman" w:eastAsia="Times New Roman" w:hAnsi="Times New Roman" w:cs="Times New Roman"/>
          <w:b/>
          <w:sz w:val="24"/>
          <w:szCs w:val="24"/>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EE346B" w:rsidRPr="00EE346B" w14:paraId="3D6FD13A" w14:textId="77777777" w:rsidTr="00C87DEC">
        <w:trPr>
          <w:trHeight w:val="657"/>
        </w:trPr>
        <w:tc>
          <w:tcPr>
            <w:tcW w:w="3689" w:type="dxa"/>
          </w:tcPr>
          <w:p w14:paraId="53BBF80D" w14:textId="77777777" w:rsidR="00C87DEC" w:rsidRPr="00EE346B" w:rsidRDefault="00C87DEC" w:rsidP="00F52D80">
            <w:pPr>
              <w:spacing w:before="72"/>
              <w:ind w:left="602" w:right="568" w:hanging="3"/>
              <w:rPr>
                <w:rFonts w:ascii="Times New Roman" w:eastAsia="Times New Roman" w:hAnsi="Times New Roman" w:cs="Times New Roman"/>
                <w:b/>
                <w:sz w:val="24"/>
                <w:szCs w:val="24"/>
              </w:rPr>
            </w:pPr>
            <w:proofErr w:type="spellStart"/>
            <w:r w:rsidRPr="00EE346B">
              <w:rPr>
                <w:rFonts w:ascii="Times New Roman" w:eastAsia="Times New Roman" w:hAnsi="Times New Roman" w:cs="Times New Roman"/>
                <w:b/>
                <w:sz w:val="24"/>
                <w:szCs w:val="24"/>
              </w:rPr>
              <w:t>Контрольное</w:t>
            </w:r>
            <w:proofErr w:type="spellEnd"/>
            <w:r w:rsidRPr="00EE346B">
              <w:rPr>
                <w:rFonts w:ascii="Times New Roman" w:eastAsia="Times New Roman" w:hAnsi="Times New Roman" w:cs="Times New Roman"/>
                <w:b/>
                <w:spacing w:val="-52"/>
                <w:sz w:val="24"/>
                <w:szCs w:val="24"/>
              </w:rPr>
              <w:t xml:space="preserve"> </w:t>
            </w:r>
            <w:proofErr w:type="spellStart"/>
            <w:r w:rsidRPr="00EE346B">
              <w:rPr>
                <w:rFonts w:ascii="Times New Roman" w:eastAsia="Times New Roman" w:hAnsi="Times New Roman" w:cs="Times New Roman"/>
                <w:b/>
                <w:sz w:val="24"/>
                <w:szCs w:val="24"/>
              </w:rPr>
              <w:t>мероприятие</w:t>
            </w:r>
            <w:proofErr w:type="spellEnd"/>
          </w:p>
        </w:tc>
        <w:tc>
          <w:tcPr>
            <w:tcW w:w="1843" w:type="dxa"/>
          </w:tcPr>
          <w:p w14:paraId="6D27FD23" w14:textId="77777777" w:rsidR="00C87DEC" w:rsidRPr="00EE346B" w:rsidRDefault="00C87DEC" w:rsidP="00F52D80">
            <w:pPr>
              <w:spacing w:before="72"/>
              <w:ind w:left="326"/>
              <w:rPr>
                <w:rFonts w:ascii="Times New Roman" w:eastAsia="Times New Roman" w:hAnsi="Times New Roman" w:cs="Times New Roman"/>
                <w:b/>
                <w:sz w:val="24"/>
                <w:szCs w:val="24"/>
              </w:rPr>
            </w:pPr>
            <w:proofErr w:type="spellStart"/>
            <w:r w:rsidRPr="00EE346B">
              <w:rPr>
                <w:rFonts w:ascii="Times New Roman" w:eastAsia="Times New Roman" w:hAnsi="Times New Roman" w:cs="Times New Roman"/>
                <w:b/>
                <w:sz w:val="24"/>
                <w:szCs w:val="24"/>
              </w:rPr>
              <w:t>Тип</w:t>
            </w:r>
            <w:proofErr w:type="spellEnd"/>
            <w:r w:rsidRPr="00EE346B">
              <w:rPr>
                <w:rFonts w:ascii="Times New Roman" w:eastAsia="Times New Roman" w:hAnsi="Times New Roman" w:cs="Times New Roman"/>
                <w:b/>
                <w:spacing w:val="-3"/>
                <w:sz w:val="24"/>
                <w:szCs w:val="24"/>
              </w:rPr>
              <w:t xml:space="preserve"> </w:t>
            </w:r>
            <w:proofErr w:type="spellStart"/>
            <w:r w:rsidRPr="00EE346B">
              <w:rPr>
                <w:rFonts w:ascii="Times New Roman" w:eastAsia="Times New Roman" w:hAnsi="Times New Roman" w:cs="Times New Roman"/>
                <w:b/>
                <w:sz w:val="24"/>
                <w:szCs w:val="24"/>
              </w:rPr>
              <w:t>контроля</w:t>
            </w:r>
            <w:proofErr w:type="spellEnd"/>
          </w:p>
        </w:tc>
        <w:tc>
          <w:tcPr>
            <w:tcW w:w="2835" w:type="dxa"/>
          </w:tcPr>
          <w:p w14:paraId="32272692" w14:textId="77777777" w:rsidR="00C87DEC" w:rsidRPr="00EE346B" w:rsidRDefault="00C87DEC" w:rsidP="00F52D80">
            <w:pPr>
              <w:spacing w:before="72"/>
              <w:ind w:left="530"/>
              <w:rPr>
                <w:rFonts w:ascii="Times New Roman" w:eastAsia="Times New Roman" w:hAnsi="Times New Roman" w:cs="Times New Roman"/>
                <w:b/>
                <w:sz w:val="24"/>
                <w:szCs w:val="24"/>
              </w:rPr>
            </w:pPr>
            <w:proofErr w:type="spellStart"/>
            <w:r w:rsidRPr="00EE346B">
              <w:rPr>
                <w:rFonts w:ascii="Times New Roman" w:eastAsia="Times New Roman" w:hAnsi="Times New Roman" w:cs="Times New Roman"/>
                <w:b/>
                <w:sz w:val="24"/>
                <w:szCs w:val="24"/>
              </w:rPr>
              <w:t>Срок</w:t>
            </w:r>
            <w:proofErr w:type="spellEnd"/>
            <w:r w:rsidRPr="00EE346B">
              <w:rPr>
                <w:rFonts w:ascii="Times New Roman" w:eastAsia="Times New Roman" w:hAnsi="Times New Roman" w:cs="Times New Roman"/>
                <w:b/>
                <w:spacing w:val="-3"/>
                <w:sz w:val="24"/>
                <w:szCs w:val="24"/>
              </w:rPr>
              <w:t xml:space="preserve"> </w:t>
            </w:r>
            <w:proofErr w:type="spellStart"/>
            <w:r w:rsidRPr="00EE346B">
              <w:rPr>
                <w:rFonts w:ascii="Times New Roman" w:eastAsia="Times New Roman" w:hAnsi="Times New Roman" w:cs="Times New Roman"/>
                <w:b/>
                <w:sz w:val="24"/>
                <w:szCs w:val="24"/>
              </w:rPr>
              <w:t>проведения</w:t>
            </w:r>
            <w:proofErr w:type="spellEnd"/>
          </w:p>
        </w:tc>
        <w:tc>
          <w:tcPr>
            <w:tcW w:w="1417" w:type="dxa"/>
          </w:tcPr>
          <w:p w14:paraId="22FF7673" w14:textId="77777777" w:rsidR="00C87DEC" w:rsidRPr="00EE346B" w:rsidRDefault="00C87DEC" w:rsidP="00F52D80">
            <w:pPr>
              <w:spacing w:before="72"/>
              <w:jc w:val="center"/>
              <w:rPr>
                <w:rFonts w:ascii="Times New Roman" w:eastAsia="Times New Roman" w:hAnsi="Times New Roman" w:cs="Times New Roman"/>
                <w:b/>
                <w:sz w:val="24"/>
                <w:szCs w:val="24"/>
              </w:rPr>
            </w:pPr>
            <w:proofErr w:type="spellStart"/>
            <w:r w:rsidRPr="00EE346B">
              <w:rPr>
                <w:rFonts w:ascii="Times New Roman" w:eastAsia="Times New Roman" w:hAnsi="Times New Roman" w:cs="Times New Roman"/>
                <w:b/>
                <w:sz w:val="24"/>
                <w:szCs w:val="24"/>
              </w:rPr>
              <w:t>Классы</w:t>
            </w:r>
            <w:proofErr w:type="spellEnd"/>
          </w:p>
        </w:tc>
      </w:tr>
      <w:tr w:rsidR="00EE346B" w:rsidRPr="00EE346B" w14:paraId="58F29038" w14:textId="77777777" w:rsidTr="00C87DEC">
        <w:tblPrEx>
          <w:tblLook w:val="04A0" w:firstRow="1" w:lastRow="0" w:firstColumn="1" w:lastColumn="0" w:noHBand="0" w:noVBand="1"/>
        </w:tblPrEx>
        <w:trPr>
          <w:trHeight w:val="657"/>
        </w:trPr>
        <w:tc>
          <w:tcPr>
            <w:tcW w:w="3689" w:type="dxa"/>
          </w:tcPr>
          <w:p w14:paraId="05BA616F" w14:textId="77777777" w:rsidR="00C87DEC" w:rsidRPr="00EE346B" w:rsidRDefault="00C87DEC" w:rsidP="00F52D80">
            <w:pPr>
              <w:spacing w:before="64"/>
              <w:ind w:left="150" w:right="334"/>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Проверка</w:t>
            </w:r>
            <w:proofErr w:type="spellEnd"/>
            <w:r w:rsidRPr="00EE346B">
              <w:rPr>
                <w:rFonts w:ascii="Times New Roman" w:eastAsia="Times New Roman" w:hAnsi="Times New Roman" w:cs="Times New Roman"/>
                <w:sz w:val="24"/>
                <w:szCs w:val="24"/>
              </w:rPr>
              <w:t xml:space="preserve"> </w:t>
            </w:r>
            <w:proofErr w:type="spellStart"/>
            <w:r w:rsidRPr="00EE346B">
              <w:rPr>
                <w:rFonts w:ascii="Times New Roman" w:eastAsia="Times New Roman" w:hAnsi="Times New Roman" w:cs="Times New Roman"/>
                <w:sz w:val="24"/>
                <w:szCs w:val="24"/>
              </w:rPr>
              <w:t>домашнего</w:t>
            </w:r>
            <w:proofErr w:type="spellEnd"/>
            <w:r w:rsidRPr="00EE346B">
              <w:rPr>
                <w:rFonts w:ascii="Times New Roman" w:eastAsia="Times New Roman" w:hAnsi="Times New Roman" w:cs="Times New Roman"/>
                <w:sz w:val="24"/>
                <w:szCs w:val="24"/>
                <w:lang w:val="ru-RU"/>
              </w:rPr>
              <w:t xml:space="preserve"> </w:t>
            </w:r>
            <w:r w:rsidRPr="00EE346B">
              <w:rPr>
                <w:rFonts w:ascii="Times New Roman" w:eastAsia="Times New Roman" w:hAnsi="Times New Roman" w:cs="Times New Roman"/>
                <w:spacing w:val="-52"/>
                <w:sz w:val="24"/>
                <w:szCs w:val="24"/>
              </w:rPr>
              <w:t xml:space="preserve"> </w:t>
            </w:r>
            <w:proofErr w:type="spellStart"/>
            <w:r w:rsidRPr="00EE346B">
              <w:rPr>
                <w:rFonts w:ascii="Times New Roman" w:eastAsia="Times New Roman" w:hAnsi="Times New Roman" w:cs="Times New Roman"/>
                <w:sz w:val="24"/>
                <w:szCs w:val="24"/>
              </w:rPr>
              <w:t>задания</w:t>
            </w:r>
            <w:proofErr w:type="spellEnd"/>
          </w:p>
        </w:tc>
        <w:tc>
          <w:tcPr>
            <w:tcW w:w="1843" w:type="dxa"/>
          </w:tcPr>
          <w:p w14:paraId="5A389E1D" w14:textId="77777777" w:rsidR="00C87DEC" w:rsidRPr="00EE346B" w:rsidRDefault="00C87DEC" w:rsidP="00F52D80">
            <w:pPr>
              <w:spacing w:before="64"/>
              <w:ind w:left="148"/>
              <w:jc w:val="center"/>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Текущий</w:t>
            </w:r>
            <w:proofErr w:type="spellEnd"/>
          </w:p>
        </w:tc>
        <w:tc>
          <w:tcPr>
            <w:tcW w:w="2835" w:type="dxa"/>
          </w:tcPr>
          <w:p w14:paraId="4916A09E" w14:textId="77777777" w:rsidR="00C87DEC" w:rsidRPr="00EE346B" w:rsidRDefault="00C87DEC" w:rsidP="00F52D80">
            <w:pPr>
              <w:spacing w:before="64"/>
              <w:ind w:left="149"/>
              <w:jc w:val="center"/>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rPr>
              <w:t>На</w:t>
            </w:r>
            <w:r w:rsidRPr="00EE346B">
              <w:rPr>
                <w:rFonts w:ascii="Times New Roman" w:eastAsia="Times New Roman" w:hAnsi="Times New Roman" w:cs="Times New Roman"/>
                <w:spacing w:val="-1"/>
                <w:sz w:val="24"/>
                <w:szCs w:val="24"/>
              </w:rPr>
              <w:t xml:space="preserve"> </w:t>
            </w:r>
            <w:proofErr w:type="spellStart"/>
            <w:r w:rsidRPr="00EE346B">
              <w:rPr>
                <w:rFonts w:ascii="Times New Roman" w:eastAsia="Times New Roman" w:hAnsi="Times New Roman" w:cs="Times New Roman"/>
                <w:sz w:val="24"/>
                <w:szCs w:val="24"/>
              </w:rPr>
              <w:t>каждом</w:t>
            </w:r>
            <w:proofErr w:type="spellEnd"/>
            <w:r w:rsidRPr="00EE346B">
              <w:rPr>
                <w:rFonts w:ascii="Times New Roman" w:eastAsia="Times New Roman" w:hAnsi="Times New Roman" w:cs="Times New Roman"/>
                <w:sz w:val="24"/>
                <w:szCs w:val="24"/>
              </w:rPr>
              <w:t xml:space="preserve"> </w:t>
            </w:r>
            <w:proofErr w:type="spellStart"/>
            <w:r w:rsidRPr="00EE346B">
              <w:rPr>
                <w:rFonts w:ascii="Times New Roman" w:eastAsia="Times New Roman" w:hAnsi="Times New Roman" w:cs="Times New Roman"/>
                <w:sz w:val="24"/>
                <w:szCs w:val="24"/>
              </w:rPr>
              <w:t>уроке</w:t>
            </w:r>
            <w:proofErr w:type="spellEnd"/>
          </w:p>
        </w:tc>
        <w:tc>
          <w:tcPr>
            <w:tcW w:w="1417" w:type="dxa"/>
          </w:tcPr>
          <w:p w14:paraId="041C9E53" w14:textId="15903C2B" w:rsidR="00C87DEC" w:rsidRPr="00EE346B" w:rsidRDefault="000249C9" w:rsidP="00F52D80">
            <w:pPr>
              <w:spacing w:before="64"/>
              <w:ind w:right="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10-11</w:t>
            </w:r>
          </w:p>
        </w:tc>
      </w:tr>
      <w:tr w:rsidR="000249C9" w:rsidRPr="00EE346B" w14:paraId="10D5E496" w14:textId="77777777" w:rsidTr="00C87DEC">
        <w:tblPrEx>
          <w:tblLook w:val="04A0" w:firstRow="1" w:lastRow="0" w:firstColumn="1" w:lastColumn="0" w:noHBand="0" w:noVBand="1"/>
        </w:tblPrEx>
        <w:trPr>
          <w:trHeight w:val="657"/>
        </w:trPr>
        <w:tc>
          <w:tcPr>
            <w:tcW w:w="3689" w:type="dxa"/>
          </w:tcPr>
          <w:p w14:paraId="38AEF6BB" w14:textId="36EACD4B" w:rsidR="000249C9" w:rsidRPr="00EE346B" w:rsidRDefault="000249C9" w:rsidP="00C87DEC">
            <w:pPr>
              <w:spacing w:before="62"/>
              <w:ind w:left="150"/>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Письменный</w:t>
            </w:r>
            <w:proofErr w:type="spellEnd"/>
            <w:r w:rsidRPr="00EE346B">
              <w:rPr>
                <w:rFonts w:ascii="Times New Roman" w:eastAsia="Times New Roman" w:hAnsi="Times New Roman" w:cs="Times New Roman"/>
                <w:spacing w:val="-3"/>
                <w:sz w:val="24"/>
                <w:szCs w:val="24"/>
              </w:rPr>
              <w:t xml:space="preserve"> </w:t>
            </w:r>
            <w:proofErr w:type="spellStart"/>
            <w:r w:rsidRPr="00EE346B">
              <w:rPr>
                <w:rFonts w:ascii="Times New Roman" w:eastAsia="Times New Roman" w:hAnsi="Times New Roman" w:cs="Times New Roman"/>
                <w:sz w:val="24"/>
                <w:szCs w:val="24"/>
              </w:rPr>
              <w:t>контроль</w:t>
            </w:r>
            <w:proofErr w:type="spellEnd"/>
            <w:r w:rsidRPr="00EE346B">
              <w:rPr>
                <w:rFonts w:ascii="Times New Roman" w:eastAsia="Times New Roman" w:hAnsi="Times New Roman" w:cs="Times New Roman"/>
                <w:sz w:val="24"/>
                <w:szCs w:val="24"/>
                <w:lang w:val="ru-RU"/>
              </w:rPr>
              <w:t xml:space="preserve"> </w:t>
            </w:r>
          </w:p>
          <w:p w14:paraId="6C93ABC7" w14:textId="57C44946" w:rsidR="000249C9" w:rsidRPr="00EE346B" w:rsidRDefault="000249C9" w:rsidP="00C87DEC">
            <w:pPr>
              <w:spacing w:before="64"/>
              <w:ind w:left="150"/>
              <w:rPr>
                <w:rFonts w:ascii="Times New Roman" w:eastAsia="Times New Roman" w:hAnsi="Times New Roman" w:cs="Times New Roman"/>
                <w:sz w:val="24"/>
                <w:szCs w:val="24"/>
              </w:rPr>
            </w:pPr>
          </w:p>
        </w:tc>
        <w:tc>
          <w:tcPr>
            <w:tcW w:w="1843" w:type="dxa"/>
          </w:tcPr>
          <w:p w14:paraId="7831DFA9" w14:textId="77777777" w:rsidR="000249C9" w:rsidRPr="00EE346B" w:rsidRDefault="000249C9" w:rsidP="00F52D80">
            <w:pPr>
              <w:spacing w:before="64"/>
              <w:ind w:left="148"/>
              <w:jc w:val="center"/>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Тематический</w:t>
            </w:r>
            <w:proofErr w:type="spellEnd"/>
          </w:p>
        </w:tc>
        <w:tc>
          <w:tcPr>
            <w:tcW w:w="2835" w:type="dxa"/>
          </w:tcPr>
          <w:p w14:paraId="2C5E45AA" w14:textId="77777777" w:rsidR="000249C9" w:rsidRPr="00EE346B" w:rsidRDefault="000249C9" w:rsidP="00F52D80">
            <w:pPr>
              <w:spacing w:before="64"/>
              <w:ind w:left="149" w:right="724"/>
              <w:jc w:val="center"/>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По</w:t>
            </w:r>
            <w:proofErr w:type="spellEnd"/>
            <w:r w:rsidRPr="00EE346B">
              <w:rPr>
                <w:rFonts w:ascii="Times New Roman" w:eastAsia="Times New Roman" w:hAnsi="Times New Roman" w:cs="Times New Roman"/>
                <w:sz w:val="24"/>
                <w:szCs w:val="24"/>
              </w:rPr>
              <w:t xml:space="preserve"> </w:t>
            </w:r>
            <w:proofErr w:type="spellStart"/>
            <w:r w:rsidRPr="00EE346B">
              <w:rPr>
                <w:rFonts w:ascii="Times New Roman" w:eastAsia="Times New Roman" w:hAnsi="Times New Roman" w:cs="Times New Roman"/>
                <w:sz w:val="24"/>
                <w:szCs w:val="24"/>
              </w:rPr>
              <w:t>итогам</w:t>
            </w:r>
            <w:proofErr w:type="spellEnd"/>
            <w:r w:rsidRPr="00EE346B">
              <w:rPr>
                <w:rFonts w:ascii="Times New Roman" w:eastAsia="Times New Roman" w:hAnsi="Times New Roman" w:cs="Times New Roman"/>
                <w:sz w:val="24"/>
                <w:szCs w:val="24"/>
              </w:rPr>
              <w:t xml:space="preserve"> </w:t>
            </w:r>
            <w:proofErr w:type="spellStart"/>
            <w:r w:rsidRPr="00EE346B">
              <w:rPr>
                <w:rFonts w:ascii="Times New Roman" w:eastAsia="Times New Roman" w:hAnsi="Times New Roman" w:cs="Times New Roman"/>
                <w:sz w:val="24"/>
                <w:szCs w:val="24"/>
              </w:rPr>
              <w:t>освоения</w:t>
            </w:r>
            <w:proofErr w:type="spellEnd"/>
            <w:r w:rsidRPr="00EE346B">
              <w:rPr>
                <w:rFonts w:ascii="Times New Roman" w:eastAsia="Times New Roman" w:hAnsi="Times New Roman" w:cs="Times New Roman"/>
                <w:sz w:val="24"/>
                <w:szCs w:val="24"/>
                <w:lang w:val="ru-RU"/>
              </w:rPr>
              <w:t xml:space="preserve"> </w:t>
            </w:r>
            <w:r w:rsidRPr="00EE346B">
              <w:rPr>
                <w:rFonts w:ascii="Times New Roman" w:eastAsia="Times New Roman" w:hAnsi="Times New Roman" w:cs="Times New Roman"/>
                <w:spacing w:val="-52"/>
                <w:sz w:val="24"/>
                <w:szCs w:val="24"/>
              </w:rPr>
              <w:t xml:space="preserve"> </w:t>
            </w:r>
            <w:proofErr w:type="spellStart"/>
            <w:r w:rsidRPr="00EE346B">
              <w:rPr>
                <w:rFonts w:ascii="Times New Roman" w:eastAsia="Times New Roman" w:hAnsi="Times New Roman" w:cs="Times New Roman"/>
                <w:sz w:val="24"/>
                <w:szCs w:val="24"/>
              </w:rPr>
              <w:t>раздела</w:t>
            </w:r>
            <w:proofErr w:type="spellEnd"/>
          </w:p>
        </w:tc>
        <w:tc>
          <w:tcPr>
            <w:tcW w:w="1417" w:type="dxa"/>
          </w:tcPr>
          <w:p w14:paraId="37A35A8F" w14:textId="6A4C7DE8" w:rsidR="000249C9" w:rsidRPr="00EE346B" w:rsidRDefault="000249C9" w:rsidP="00F52D80">
            <w:pPr>
              <w:spacing w:before="64"/>
              <w:ind w:right="142"/>
              <w:jc w:val="center"/>
              <w:rPr>
                <w:rFonts w:ascii="Times New Roman" w:eastAsia="Times New Roman" w:hAnsi="Times New Roman" w:cs="Times New Roman"/>
                <w:sz w:val="24"/>
                <w:szCs w:val="24"/>
              </w:rPr>
            </w:pPr>
            <w:r w:rsidRPr="0097105D">
              <w:rPr>
                <w:rFonts w:ascii="Times New Roman" w:eastAsia="Times New Roman" w:hAnsi="Times New Roman" w:cs="Times New Roman"/>
                <w:sz w:val="24"/>
                <w:szCs w:val="24"/>
                <w:lang w:val="ru-RU"/>
              </w:rPr>
              <w:t>10-11</w:t>
            </w:r>
          </w:p>
        </w:tc>
      </w:tr>
      <w:tr w:rsidR="000249C9" w:rsidRPr="00EE346B" w14:paraId="7BB44A23" w14:textId="77777777" w:rsidTr="00C87DEC">
        <w:tblPrEx>
          <w:tblLook w:val="04A0" w:firstRow="1" w:lastRow="0" w:firstColumn="1" w:lastColumn="0" w:noHBand="0" w:noVBand="1"/>
        </w:tblPrEx>
        <w:trPr>
          <w:trHeight w:val="402"/>
        </w:trPr>
        <w:tc>
          <w:tcPr>
            <w:tcW w:w="3689" w:type="dxa"/>
          </w:tcPr>
          <w:p w14:paraId="78AF10A7" w14:textId="77777777" w:rsidR="000249C9" w:rsidRPr="00EE346B" w:rsidRDefault="000249C9" w:rsidP="00F52D80">
            <w:pPr>
              <w:spacing w:before="62"/>
              <w:ind w:left="150"/>
              <w:rPr>
                <w:rFonts w:ascii="Times New Roman" w:eastAsia="Times New Roman" w:hAnsi="Times New Roman" w:cs="Times New Roman"/>
                <w:sz w:val="24"/>
                <w:szCs w:val="24"/>
                <w:lang w:val="ru-RU"/>
              </w:rPr>
            </w:pPr>
            <w:r w:rsidRPr="00EE346B">
              <w:rPr>
                <w:rFonts w:ascii="Times New Roman" w:eastAsia="Times New Roman" w:hAnsi="Times New Roman" w:cs="Times New Roman"/>
                <w:sz w:val="24"/>
                <w:szCs w:val="24"/>
                <w:lang w:val="ru-RU"/>
              </w:rPr>
              <w:t>Тестирование</w:t>
            </w:r>
          </w:p>
        </w:tc>
        <w:tc>
          <w:tcPr>
            <w:tcW w:w="1843" w:type="dxa"/>
          </w:tcPr>
          <w:p w14:paraId="6F1EBF6A" w14:textId="77777777" w:rsidR="000249C9" w:rsidRPr="00EE346B" w:rsidRDefault="000249C9" w:rsidP="00F52D80">
            <w:pPr>
              <w:spacing w:before="62"/>
              <w:ind w:left="148"/>
              <w:jc w:val="center"/>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Тематический</w:t>
            </w:r>
            <w:proofErr w:type="spellEnd"/>
          </w:p>
        </w:tc>
        <w:tc>
          <w:tcPr>
            <w:tcW w:w="2835" w:type="dxa"/>
          </w:tcPr>
          <w:p w14:paraId="09A24351" w14:textId="77777777" w:rsidR="000249C9" w:rsidRPr="00EE346B" w:rsidRDefault="000249C9" w:rsidP="00F52D80">
            <w:pPr>
              <w:spacing w:before="62"/>
              <w:ind w:left="149"/>
              <w:jc w:val="center"/>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По</w:t>
            </w:r>
            <w:proofErr w:type="spellEnd"/>
            <w:r w:rsidRPr="00EE346B">
              <w:rPr>
                <w:rFonts w:ascii="Times New Roman" w:eastAsia="Times New Roman" w:hAnsi="Times New Roman" w:cs="Times New Roman"/>
                <w:spacing w:val="-1"/>
                <w:sz w:val="24"/>
                <w:szCs w:val="24"/>
              </w:rPr>
              <w:t xml:space="preserve"> </w:t>
            </w:r>
            <w:proofErr w:type="spellStart"/>
            <w:r w:rsidRPr="00EE346B">
              <w:rPr>
                <w:rFonts w:ascii="Times New Roman" w:eastAsia="Times New Roman" w:hAnsi="Times New Roman" w:cs="Times New Roman"/>
                <w:sz w:val="24"/>
                <w:szCs w:val="24"/>
              </w:rPr>
              <w:t>итогам</w:t>
            </w:r>
            <w:proofErr w:type="spellEnd"/>
            <w:r w:rsidRPr="00EE346B">
              <w:rPr>
                <w:rFonts w:ascii="Times New Roman" w:eastAsia="Times New Roman" w:hAnsi="Times New Roman" w:cs="Times New Roman"/>
                <w:spacing w:val="-1"/>
                <w:sz w:val="24"/>
                <w:szCs w:val="24"/>
              </w:rPr>
              <w:t xml:space="preserve"> </w:t>
            </w:r>
            <w:proofErr w:type="spellStart"/>
            <w:r w:rsidRPr="00EE346B">
              <w:rPr>
                <w:rFonts w:ascii="Times New Roman" w:eastAsia="Times New Roman" w:hAnsi="Times New Roman" w:cs="Times New Roman"/>
                <w:sz w:val="24"/>
                <w:szCs w:val="24"/>
              </w:rPr>
              <w:t>освоения</w:t>
            </w:r>
            <w:proofErr w:type="spellEnd"/>
            <w:r w:rsidRPr="00EE346B">
              <w:rPr>
                <w:rFonts w:ascii="Times New Roman" w:eastAsia="Times New Roman" w:hAnsi="Times New Roman" w:cs="Times New Roman"/>
                <w:spacing w:val="-1"/>
                <w:sz w:val="24"/>
                <w:szCs w:val="24"/>
              </w:rPr>
              <w:t xml:space="preserve"> </w:t>
            </w:r>
            <w:proofErr w:type="spellStart"/>
            <w:r w:rsidRPr="00EE346B">
              <w:rPr>
                <w:rFonts w:ascii="Times New Roman" w:eastAsia="Times New Roman" w:hAnsi="Times New Roman" w:cs="Times New Roman"/>
                <w:sz w:val="24"/>
                <w:szCs w:val="24"/>
              </w:rPr>
              <w:t>темы</w:t>
            </w:r>
            <w:proofErr w:type="spellEnd"/>
          </w:p>
        </w:tc>
        <w:tc>
          <w:tcPr>
            <w:tcW w:w="1417" w:type="dxa"/>
          </w:tcPr>
          <w:p w14:paraId="30FD2D01" w14:textId="40D52327" w:rsidR="000249C9" w:rsidRPr="00EE346B" w:rsidRDefault="000249C9" w:rsidP="00F52D80">
            <w:pPr>
              <w:spacing w:before="62"/>
              <w:ind w:right="142"/>
              <w:jc w:val="center"/>
              <w:rPr>
                <w:rFonts w:ascii="Times New Roman" w:eastAsia="Times New Roman" w:hAnsi="Times New Roman" w:cs="Times New Roman"/>
                <w:sz w:val="24"/>
                <w:szCs w:val="24"/>
              </w:rPr>
            </w:pPr>
            <w:r w:rsidRPr="0097105D">
              <w:rPr>
                <w:rFonts w:ascii="Times New Roman" w:eastAsia="Times New Roman" w:hAnsi="Times New Roman" w:cs="Times New Roman"/>
                <w:sz w:val="24"/>
                <w:szCs w:val="24"/>
                <w:lang w:val="ru-RU"/>
              </w:rPr>
              <w:t>10-11</w:t>
            </w:r>
          </w:p>
        </w:tc>
      </w:tr>
      <w:tr w:rsidR="000249C9" w:rsidRPr="00EE346B" w14:paraId="552E8227" w14:textId="77777777" w:rsidTr="00C87DEC">
        <w:tblPrEx>
          <w:tblLook w:val="04A0" w:firstRow="1" w:lastRow="0" w:firstColumn="1" w:lastColumn="0" w:noHBand="0" w:noVBand="1"/>
        </w:tblPrEx>
        <w:trPr>
          <w:trHeight w:val="402"/>
        </w:trPr>
        <w:tc>
          <w:tcPr>
            <w:tcW w:w="3689" w:type="dxa"/>
          </w:tcPr>
          <w:p w14:paraId="4E8D2B8E" w14:textId="77777777" w:rsidR="000249C9" w:rsidRPr="00EE346B" w:rsidRDefault="000249C9" w:rsidP="00F52D80">
            <w:pPr>
              <w:spacing w:before="62"/>
              <w:ind w:left="150"/>
              <w:rPr>
                <w:rFonts w:ascii="Times New Roman" w:eastAsia="Times New Roman" w:hAnsi="Times New Roman" w:cs="Times New Roman"/>
                <w:sz w:val="24"/>
                <w:szCs w:val="24"/>
                <w:lang w:val="ru-RU"/>
              </w:rPr>
            </w:pPr>
            <w:r w:rsidRPr="00EE346B">
              <w:rPr>
                <w:rFonts w:ascii="Times New Roman" w:eastAsia="Times New Roman" w:hAnsi="Times New Roman" w:cs="Times New Roman"/>
                <w:sz w:val="24"/>
                <w:szCs w:val="24"/>
                <w:lang w:val="ru-RU"/>
              </w:rPr>
              <w:t>Устный опрос</w:t>
            </w:r>
          </w:p>
        </w:tc>
        <w:tc>
          <w:tcPr>
            <w:tcW w:w="1843" w:type="dxa"/>
          </w:tcPr>
          <w:p w14:paraId="18CCD6C2" w14:textId="77777777" w:rsidR="000249C9" w:rsidRPr="00EE346B" w:rsidRDefault="000249C9" w:rsidP="00F52D80">
            <w:pPr>
              <w:spacing w:before="62"/>
              <w:ind w:left="148"/>
              <w:jc w:val="center"/>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Тематический</w:t>
            </w:r>
            <w:proofErr w:type="spellEnd"/>
          </w:p>
        </w:tc>
        <w:tc>
          <w:tcPr>
            <w:tcW w:w="2835" w:type="dxa"/>
          </w:tcPr>
          <w:p w14:paraId="055780BC" w14:textId="77777777" w:rsidR="000249C9" w:rsidRPr="00EE346B" w:rsidRDefault="000249C9" w:rsidP="00F52D80">
            <w:pPr>
              <w:spacing w:before="62"/>
              <w:ind w:left="149"/>
              <w:jc w:val="center"/>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По</w:t>
            </w:r>
            <w:proofErr w:type="spellEnd"/>
            <w:r w:rsidRPr="00EE346B">
              <w:rPr>
                <w:rFonts w:ascii="Times New Roman" w:eastAsia="Times New Roman" w:hAnsi="Times New Roman" w:cs="Times New Roman"/>
                <w:spacing w:val="-1"/>
                <w:sz w:val="24"/>
                <w:szCs w:val="24"/>
              </w:rPr>
              <w:t xml:space="preserve"> </w:t>
            </w:r>
            <w:proofErr w:type="spellStart"/>
            <w:r w:rsidRPr="00EE346B">
              <w:rPr>
                <w:rFonts w:ascii="Times New Roman" w:eastAsia="Times New Roman" w:hAnsi="Times New Roman" w:cs="Times New Roman"/>
                <w:sz w:val="24"/>
                <w:szCs w:val="24"/>
              </w:rPr>
              <w:t>итогам</w:t>
            </w:r>
            <w:proofErr w:type="spellEnd"/>
            <w:r w:rsidRPr="00EE346B">
              <w:rPr>
                <w:rFonts w:ascii="Times New Roman" w:eastAsia="Times New Roman" w:hAnsi="Times New Roman" w:cs="Times New Roman"/>
                <w:spacing w:val="-1"/>
                <w:sz w:val="24"/>
                <w:szCs w:val="24"/>
              </w:rPr>
              <w:t xml:space="preserve"> </w:t>
            </w:r>
            <w:proofErr w:type="spellStart"/>
            <w:r w:rsidRPr="00EE346B">
              <w:rPr>
                <w:rFonts w:ascii="Times New Roman" w:eastAsia="Times New Roman" w:hAnsi="Times New Roman" w:cs="Times New Roman"/>
                <w:sz w:val="24"/>
                <w:szCs w:val="24"/>
              </w:rPr>
              <w:t>освоения</w:t>
            </w:r>
            <w:proofErr w:type="spellEnd"/>
            <w:r w:rsidRPr="00EE346B">
              <w:rPr>
                <w:rFonts w:ascii="Times New Roman" w:eastAsia="Times New Roman" w:hAnsi="Times New Roman" w:cs="Times New Roman"/>
                <w:spacing w:val="-1"/>
                <w:sz w:val="24"/>
                <w:szCs w:val="24"/>
              </w:rPr>
              <w:t xml:space="preserve"> </w:t>
            </w:r>
            <w:proofErr w:type="spellStart"/>
            <w:r w:rsidRPr="00EE346B">
              <w:rPr>
                <w:rFonts w:ascii="Times New Roman" w:eastAsia="Times New Roman" w:hAnsi="Times New Roman" w:cs="Times New Roman"/>
                <w:sz w:val="24"/>
                <w:szCs w:val="24"/>
              </w:rPr>
              <w:t>темы</w:t>
            </w:r>
            <w:proofErr w:type="spellEnd"/>
          </w:p>
        </w:tc>
        <w:tc>
          <w:tcPr>
            <w:tcW w:w="1417" w:type="dxa"/>
          </w:tcPr>
          <w:p w14:paraId="08F25EE1" w14:textId="18E02777" w:rsidR="000249C9" w:rsidRPr="00EE346B" w:rsidRDefault="000249C9" w:rsidP="00F52D80">
            <w:pPr>
              <w:spacing w:before="62"/>
              <w:ind w:right="142"/>
              <w:jc w:val="center"/>
              <w:rPr>
                <w:rFonts w:ascii="Times New Roman" w:eastAsia="Times New Roman" w:hAnsi="Times New Roman" w:cs="Times New Roman"/>
                <w:sz w:val="24"/>
                <w:szCs w:val="24"/>
              </w:rPr>
            </w:pPr>
            <w:r w:rsidRPr="0097105D">
              <w:rPr>
                <w:rFonts w:ascii="Times New Roman" w:eastAsia="Times New Roman" w:hAnsi="Times New Roman" w:cs="Times New Roman"/>
                <w:sz w:val="24"/>
                <w:szCs w:val="24"/>
                <w:lang w:val="ru-RU"/>
              </w:rPr>
              <w:t>10-11</w:t>
            </w:r>
          </w:p>
        </w:tc>
      </w:tr>
      <w:tr w:rsidR="000249C9" w:rsidRPr="00EE346B" w14:paraId="3E372099" w14:textId="77777777" w:rsidTr="00C87DEC">
        <w:tblPrEx>
          <w:tblLook w:val="04A0" w:firstRow="1" w:lastRow="0" w:firstColumn="1" w:lastColumn="0" w:noHBand="0" w:noVBand="1"/>
        </w:tblPrEx>
        <w:trPr>
          <w:trHeight w:val="402"/>
        </w:trPr>
        <w:tc>
          <w:tcPr>
            <w:tcW w:w="3689" w:type="dxa"/>
          </w:tcPr>
          <w:p w14:paraId="7443F6A5" w14:textId="66260415" w:rsidR="000249C9" w:rsidRPr="00EE346B" w:rsidRDefault="000249C9" w:rsidP="00F52D80">
            <w:pPr>
              <w:spacing w:before="62"/>
              <w:ind w:left="150"/>
              <w:rPr>
                <w:rFonts w:ascii="Times New Roman" w:eastAsia="Times New Roman" w:hAnsi="Times New Roman" w:cs="Times New Roman"/>
                <w:sz w:val="24"/>
                <w:szCs w:val="24"/>
              </w:rPr>
            </w:pPr>
            <w:r w:rsidRPr="00EE346B">
              <w:rPr>
                <w:rFonts w:ascii="Times New Roman" w:eastAsia="Times New Roman" w:hAnsi="Times New Roman" w:cs="Times New Roman"/>
                <w:sz w:val="24"/>
                <w:szCs w:val="24"/>
                <w:lang w:val="ru-RU"/>
              </w:rPr>
              <w:t>Итоговая работа</w:t>
            </w:r>
          </w:p>
        </w:tc>
        <w:tc>
          <w:tcPr>
            <w:tcW w:w="1843" w:type="dxa"/>
          </w:tcPr>
          <w:p w14:paraId="6E5A0808" w14:textId="77777777" w:rsidR="000249C9" w:rsidRPr="00EE346B" w:rsidRDefault="000249C9" w:rsidP="00F52D80">
            <w:pPr>
              <w:spacing w:before="62"/>
              <w:ind w:left="148"/>
              <w:jc w:val="center"/>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Итоговый</w:t>
            </w:r>
            <w:proofErr w:type="spellEnd"/>
          </w:p>
        </w:tc>
        <w:tc>
          <w:tcPr>
            <w:tcW w:w="2835" w:type="dxa"/>
          </w:tcPr>
          <w:p w14:paraId="0EF310EC" w14:textId="77777777" w:rsidR="000249C9" w:rsidRPr="00EE346B" w:rsidRDefault="000249C9" w:rsidP="00F52D80">
            <w:pPr>
              <w:spacing w:before="62"/>
              <w:ind w:left="149"/>
              <w:jc w:val="center"/>
              <w:rPr>
                <w:rFonts w:ascii="Times New Roman" w:eastAsia="Times New Roman" w:hAnsi="Times New Roman" w:cs="Times New Roman"/>
                <w:sz w:val="24"/>
                <w:szCs w:val="24"/>
              </w:rPr>
            </w:pPr>
            <w:proofErr w:type="spellStart"/>
            <w:r w:rsidRPr="00EE346B">
              <w:rPr>
                <w:rFonts w:ascii="Times New Roman" w:eastAsia="Times New Roman" w:hAnsi="Times New Roman" w:cs="Times New Roman"/>
                <w:sz w:val="24"/>
                <w:szCs w:val="24"/>
              </w:rPr>
              <w:t>По</w:t>
            </w:r>
            <w:proofErr w:type="spellEnd"/>
            <w:r w:rsidRPr="00EE346B">
              <w:rPr>
                <w:rFonts w:ascii="Times New Roman" w:eastAsia="Times New Roman" w:hAnsi="Times New Roman" w:cs="Times New Roman"/>
                <w:spacing w:val="-1"/>
                <w:sz w:val="24"/>
                <w:szCs w:val="24"/>
              </w:rPr>
              <w:t xml:space="preserve"> </w:t>
            </w:r>
            <w:proofErr w:type="spellStart"/>
            <w:r w:rsidRPr="00EE346B">
              <w:rPr>
                <w:rFonts w:ascii="Times New Roman" w:eastAsia="Times New Roman" w:hAnsi="Times New Roman" w:cs="Times New Roman"/>
                <w:sz w:val="24"/>
                <w:szCs w:val="24"/>
              </w:rPr>
              <w:t>итогам</w:t>
            </w:r>
            <w:proofErr w:type="spellEnd"/>
            <w:r w:rsidRPr="00EE346B">
              <w:rPr>
                <w:rFonts w:ascii="Times New Roman" w:eastAsia="Times New Roman" w:hAnsi="Times New Roman" w:cs="Times New Roman"/>
                <w:spacing w:val="-1"/>
                <w:sz w:val="24"/>
                <w:szCs w:val="24"/>
              </w:rPr>
              <w:t xml:space="preserve"> </w:t>
            </w:r>
            <w:proofErr w:type="spellStart"/>
            <w:r w:rsidRPr="00EE346B">
              <w:rPr>
                <w:rFonts w:ascii="Times New Roman" w:eastAsia="Times New Roman" w:hAnsi="Times New Roman" w:cs="Times New Roman"/>
                <w:sz w:val="24"/>
                <w:szCs w:val="24"/>
              </w:rPr>
              <w:t>освое</w:t>
            </w:r>
            <w:bookmarkStart w:id="2" w:name="_GoBack"/>
            <w:bookmarkEnd w:id="2"/>
            <w:r w:rsidRPr="00EE346B">
              <w:rPr>
                <w:rFonts w:ascii="Times New Roman" w:eastAsia="Times New Roman" w:hAnsi="Times New Roman" w:cs="Times New Roman"/>
                <w:sz w:val="24"/>
                <w:szCs w:val="24"/>
              </w:rPr>
              <w:t>ния</w:t>
            </w:r>
            <w:proofErr w:type="spellEnd"/>
            <w:r w:rsidRPr="00EE346B">
              <w:rPr>
                <w:rFonts w:ascii="Times New Roman" w:eastAsia="Times New Roman" w:hAnsi="Times New Roman" w:cs="Times New Roman"/>
                <w:spacing w:val="-1"/>
                <w:sz w:val="24"/>
                <w:szCs w:val="24"/>
              </w:rPr>
              <w:t xml:space="preserve"> </w:t>
            </w:r>
            <w:proofErr w:type="spellStart"/>
            <w:r w:rsidRPr="00EE346B">
              <w:rPr>
                <w:rFonts w:ascii="Times New Roman" w:eastAsia="Times New Roman" w:hAnsi="Times New Roman" w:cs="Times New Roman"/>
                <w:sz w:val="24"/>
                <w:szCs w:val="24"/>
              </w:rPr>
              <w:t>темы</w:t>
            </w:r>
            <w:proofErr w:type="spellEnd"/>
          </w:p>
        </w:tc>
        <w:tc>
          <w:tcPr>
            <w:tcW w:w="1417" w:type="dxa"/>
          </w:tcPr>
          <w:p w14:paraId="1DDCE482" w14:textId="1FBC8470" w:rsidR="000249C9" w:rsidRPr="00EE346B" w:rsidRDefault="000249C9" w:rsidP="00F52D80">
            <w:pPr>
              <w:spacing w:before="62"/>
              <w:ind w:right="142"/>
              <w:jc w:val="center"/>
              <w:rPr>
                <w:rFonts w:ascii="Times New Roman" w:eastAsia="Times New Roman" w:hAnsi="Times New Roman" w:cs="Times New Roman"/>
                <w:sz w:val="24"/>
                <w:szCs w:val="24"/>
              </w:rPr>
            </w:pPr>
            <w:r w:rsidRPr="0097105D">
              <w:rPr>
                <w:rFonts w:ascii="Times New Roman" w:eastAsia="Times New Roman" w:hAnsi="Times New Roman" w:cs="Times New Roman"/>
                <w:sz w:val="24"/>
                <w:szCs w:val="24"/>
                <w:lang w:val="ru-RU"/>
              </w:rPr>
              <w:t>10-11</w:t>
            </w:r>
          </w:p>
        </w:tc>
      </w:tr>
      <w:bookmarkEnd w:id="1"/>
    </w:tbl>
    <w:p w14:paraId="2FBFCF7C" w14:textId="77777777" w:rsidR="003F5F0E" w:rsidRPr="00EE346B" w:rsidRDefault="003F5F0E">
      <w:pPr>
        <w:rPr>
          <w:rFonts w:ascii="Times New Roman" w:hAnsi="Times New Roman" w:cs="Times New Roman"/>
          <w:sz w:val="24"/>
          <w:szCs w:val="24"/>
        </w:rPr>
      </w:pPr>
    </w:p>
    <w:sectPr w:rsidR="003F5F0E" w:rsidRPr="00EE346B" w:rsidSect="004A6144">
      <w:headerReference w:type="even" r:id="rId8"/>
      <w:headerReference w:type="default" r:id="rId9"/>
      <w:footerReference w:type="even" r:id="rId10"/>
      <w:footerReference w:type="default" r:id="rId11"/>
      <w:headerReference w:type="first" r:id="rId12"/>
      <w:footerReference w:type="first" r:id="rId13"/>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DB5EC" w14:textId="77777777" w:rsidR="00EE78E4" w:rsidRDefault="00EE78E4" w:rsidP="00326C32">
      <w:pPr>
        <w:spacing w:after="0" w:line="240" w:lineRule="auto"/>
      </w:pPr>
      <w:r>
        <w:separator/>
      </w:r>
    </w:p>
  </w:endnote>
  <w:endnote w:type="continuationSeparator" w:id="0">
    <w:p w14:paraId="24956D74" w14:textId="77777777" w:rsidR="00EE78E4" w:rsidRDefault="00EE78E4" w:rsidP="00326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DE185" w14:textId="77777777" w:rsidR="00326C32" w:rsidRDefault="00326C32">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CA1AB" w14:textId="77777777" w:rsidR="00326C32" w:rsidRDefault="00326C32">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9A0185" w14:textId="77777777" w:rsidR="00326C32" w:rsidRDefault="00326C3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4CAC30" w14:textId="77777777" w:rsidR="00EE78E4" w:rsidRDefault="00EE78E4" w:rsidP="00326C32">
      <w:pPr>
        <w:spacing w:after="0" w:line="240" w:lineRule="auto"/>
      </w:pPr>
      <w:r>
        <w:separator/>
      </w:r>
    </w:p>
  </w:footnote>
  <w:footnote w:type="continuationSeparator" w:id="0">
    <w:p w14:paraId="344D9631" w14:textId="77777777" w:rsidR="00EE78E4" w:rsidRDefault="00EE78E4" w:rsidP="00326C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742DCB" w14:textId="77777777" w:rsidR="00326C32" w:rsidRDefault="00326C3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5E11A6" w14:textId="77777777" w:rsidR="00326C32" w:rsidRDefault="00326C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1727C" w14:textId="77777777" w:rsidR="00326C32" w:rsidRDefault="00326C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12175"/>
    <w:rsid w:val="000249C9"/>
    <w:rsid w:val="00306972"/>
    <w:rsid w:val="00326C32"/>
    <w:rsid w:val="003A0B91"/>
    <w:rsid w:val="003B4010"/>
    <w:rsid w:val="003F5F0E"/>
    <w:rsid w:val="00426514"/>
    <w:rsid w:val="004A6144"/>
    <w:rsid w:val="005121C8"/>
    <w:rsid w:val="005200E7"/>
    <w:rsid w:val="00547B35"/>
    <w:rsid w:val="005F73CD"/>
    <w:rsid w:val="006037E5"/>
    <w:rsid w:val="006F57AE"/>
    <w:rsid w:val="007123FE"/>
    <w:rsid w:val="007D019F"/>
    <w:rsid w:val="007E2FB8"/>
    <w:rsid w:val="008606A4"/>
    <w:rsid w:val="00896F34"/>
    <w:rsid w:val="008C5AF9"/>
    <w:rsid w:val="009E7001"/>
    <w:rsid w:val="00AE4958"/>
    <w:rsid w:val="00AE5D7E"/>
    <w:rsid w:val="00B23E5D"/>
    <w:rsid w:val="00B36A79"/>
    <w:rsid w:val="00B82093"/>
    <w:rsid w:val="00B83589"/>
    <w:rsid w:val="00BD1E8D"/>
    <w:rsid w:val="00C24721"/>
    <w:rsid w:val="00C87DEC"/>
    <w:rsid w:val="00CC23DA"/>
    <w:rsid w:val="00E55D37"/>
    <w:rsid w:val="00EE346B"/>
    <w:rsid w:val="00EE78E4"/>
    <w:rsid w:val="00F92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17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2B40"/>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Grid">
    <w:name w:val="TableGrid"/>
    <w:rsid w:val="00F92B40"/>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C87DEC"/>
    <w:pPr>
      <w:ind w:left="720"/>
      <w:contextualSpacing/>
    </w:pPr>
  </w:style>
  <w:style w:type="paragraph" w:styleId="a4">
    <w:name w:val="header"/>
    <w:basedOn w:val="a"/>
    <w:link w:val="a5"/>
    <w:uiPriority w:val="99"/>
    <w:unhideWhenUsed/>
    <w:rsid w:val="00326C3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26C32"/>
  </w:style>
  <w:style w:type="paragraph" w:styleId="a6">
    <w:name w:val="footer"/>
    <w:basedOn w:val="a"/>
    <w:link w:val="a7"/>
    <w:uiPriority w:val="99"/>
    <w:unhideWhenUsed/>
    <w:rsid w:val="00326C3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26C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084938">
      <w:bodyDiv w:val="1"/>
      <w:marLeft w:val="0"/>
      <w:marRight w:val="0"/>
      <w:marTop w:val="0"/>
      <w:marBottom w:val="0"/>
      <w:divBdr>
        <w:top w:val="none" w:sz="0" w:space="0" w:color="auto"/>
        <w:left w:val="none" w:sz="0" w:space="0" w:color="auto"/>
        <w:bottom w:val="none" w:sz="0" w:space="0" w:color="auto"/>
        <w:right w:val="none" w:sz="0" w:space="0" w:color="auto"/>
      </w:divBdr>
    </w:div>
    <w:div w:id="144542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13</Pages>
  <Words>4664</Words>
  <Characters>26587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Алхазур</cp:lastModifiedBy>
  <cp:revision>18</cp:revision>
  <dcterms:created xsi:type="dcterms:W3CDTF">2024-07-06T12:45:00Z</dcterms:created>
  <dcterms:modified xsi:type="dcterms:W3CDTF">2024-12-23T15:09:00Z</dcterms:modified>
</cp:coreProperties>
</file>